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2CAA9847" w:rsidR="00491BA2" w:rsidRPr="00D153A9"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D153A9">
        <w:rPr>
          <w:rFonts w:ascii="Arial" w:eastAsia="맑은 고딕" w:hAnsi="Arial" w:cs="Arial"/>
          <w:b/>
          <w:sz w:val="24"/>
          <w:szCs w:val="24"/>
          <w:lang w:eastAsia="ko-KR"/>
        </w:rPr>
        <w:t>3GPP TSG-RAN WG2 Meeting #1</w:t>
      </w:r>
      <w:r w:rsidR="00EF32CB" w:rsidRPr="00D153A9">
        <w:rPr>
          <w:rFonts w:ascii="Arial" w:eastAsia="맑은 고딕" w:hAnsi="Arial" w:cs="Arial"/>
          <w:b/>
          <w:sz w:val="24"/>
          <w:szCs w:val="24"/>
          <w:lang w:eastAsia="ko-KR"/>
        </w:rPr>
        <w:t>2</w:t>
      </w:r>
      <w:r w:rsidR="006864A0">
        <w:rPr>
          <w:rFonts w:ascii="Arial" w:eastAsia="맑은 고딕" w:hAnsi="Arial" w:cs="Arial"/>
          <w:b/>
          <w:sz w:val="24"/>
          <w:szCs w:val="24"/>
          <w:lang w:eastAsia="ko-KR"/>
        </w:rPr>
        <w:t>9</w:t>
      </w:r>
      <w:r w:rsidRPr="00D153A9">
        <w:rPr>
          <w:rFonts w:ascii="Arial" w:eastAsia="맑은 고딕" w:hAnsi="Arial" w:cs="Arial"/>
          <w:b/>
          <w:sz w:val="24"/>
          <w:szCs w:val="24"/>
          <w:lang w:eastAsia="ko-KR"/>
        </w:rPr>
        <w:t xml:space="preserve">                              </w:t>
      </w:r>
      <w:r w:rsidR="00F419A6" w:rsidRPr="00D153A9">
        <w:t xml:space="preserve"> </w:t>
      </w:r>
      <w:r w:rsidR="00AA5C91" w:rsidRPr="00D153A9">
        <w:t xml:space="preserve">  </w:t>
      </w:r>
      <w:r w:rsidR="00EB4174" w:rsidRPr="00EB4174">
        <w:rPr>
          <w:rFonts w:ascii="Arial" w:eastAsia="맑은 고딕" w:hAnsi="Arial" w:cs="Arial"/>
          <w:b/>
          <w:sz w:val="24"/>
          <w:szCs w:val="24"/>
          <w:lang w:eastAsia="ko-KR"/>
        </w:rPr>
        <w:t>R2-2500542</w:t>
      </w:r>
    </w:p>
    <w:p w14:paraId="6C7DAA99" w14:textId="1C7AADD1" w:rsidR="00491BA2" w:rsidRPr="00780DFF" w:rsidRDefault="006864A0"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Athens, Greece, Feb</w:t>
      </w:r>
      <w:r w:rsidR="00EF32CB" w:rsidRPr="00D153A9">
        <w:rPr>
          <w:rFonts w:ascii="Arial" w:eastAsia="SimSun" w:hAnsi="Arial" w:cs="Arial"/>
          <w:b/>
          <w:noProof/>
          <w:sz w:val="24"/>
          <w:szCs w:val="22"/>
          <w:lang w:eastAsia="zh-CN"/>
        </w:rPr>
        <w:t>. 1</w:t>
      </w:r>
      <w:r>
        <w:rPr>
          <w:rFonts w:ascii="Arial" w:eastAsia="SimSun" w:hAnsi="Arial" w:cs="Arial"/>
          <w:b/>
          <w:noProof/>
          <w:sz w:val="24"/>
          <w:szCs w:val="22"/>
          <w:lang w:eastAsia="zh-CN"/>
        </w:rPr>
        <w:t>7</w:t>
      </w:r>
      <w:r w:rsidR="0045361E" w:rsidRPr="0045361E">
        <w:rPr>
          <w:rFonts w:ascii="Arial" w:eastAsia="SimSun" w:hAnsi="Arial" w:cs="Arial"/>
          <w:b/>
          <w:noProof/>
          <w:sz w:val="24"/>
          <w:szCs w:val="22"/>
          <w:vertAlign w:val="superscript"/>
          <w:lang w:eastAsia="zh-CN"/>
        </w:rPr>
        <w:t>th</w:t>
      </w:r>
      <w:r w:rsidR="0045361E">
        <w:rPr>
          <w:rFonts w:ascii="Arial" w:eastAsia="SimSun" w:hAnsi="Arial" w:cs="Arial"/>
          <w:b/>
          <w:noProof/>
          <w:sz w:val="24"/>
          <w:szCs w:val="22"/>
          <w:lang w:eastAsia="zh-CN"/>
        </w:rPr>
        <w:t xml:space="preserve"> </w:t>
      </w:r>
      <w:r w:rsidR="00EF32CB" w:rsidRPr="00D153A9">
        <w:rPr>
          <w:rFonts w:ascii="Arial" w:eastAsia="SimSun" w:hAnsi="Arial" w:cs="Arial"/>
          <w:b/>
          <w:noProof/>
          <w:sz w:val="24"/>
          <w:szCs w:val="22"/>
          <w:lang w:eastAsia="zh-CN"/>
        </w:rPr>
        <w:t xml:space="preserve">– </w:t>
      </w:r>
      <w:r w:rsidR="0045361E">
        <w:rPr>
          <w:rFonts w:ascii="Arial" w:eastAsia="SimSun" w:hAnsi="Arial" w:cs="Arial"/>
          <w:b/>
          <w:noProof/>
          <w:sz w:val="24"/>
          <w:szCs w:val="22"/>
          <w:lang w:eastAsia="zh-CN"/>
        </w:rPr>
        <w:t>2</w:t>
      </w:r>
      <w:r>
        <w:rPr>
          <w:rFonts w:ascii="Arial" w:eastAsia="SimSun" w:hAnsi="Arial" w:cs="Arial"/>
          <w:b/>
          <w:noProof/>
          <w:sz w:val="24"/>
          <w:szCs w:val="22"/>
          <w:lang w:eastAsia="zh-CN"/>
        </w:rPr>
        <w:t>1</w:t>
      </w:r>
      <w:r>
        <w:rPr>
          <w:rFonts w:ascii="Arial" w:eastAsia="SimSun" w:hAnsi="Arial" w:cs="Arial"/>
          <w:b/>
          <w:noProof/>
          <w:sz w:val="24"/>
          <w:szCs w:val="22"/>
          <w:vertAlign w:val="superscript"/>
          <w:lang w:eastAsia="zh-CN"/>
        </w:rPr>
        <w:t>st</w:t>
      </w:r>
      <w:r w:rsidR="00EF32CB" w:rsidRPr="00D153A9">
        <w:rPr>
          <w:rFonts w:ascii="Arial" w:eastAsia="SimSun" w:hAnsi="Arial" w:cs="Arial"/>
          <w:b/>
          <w:noProof/>
          <w:sz w:val="24"/>
          <w:szCs w:val="22"/>
          <w:lang w:eastAsia="zh-CN"/>
        </w:rPr>
        <w:t>, 202</w:t>
      </w:r>
      <w:r>
        <w:rPr>
          <w:rFonts w:ascii="Arial" w:eastAsia="SimSun" w:hAnsi="Arial" w:cs="Arial"/>
          <w:b/>
          <w:noProof/>
          <w:sz w:val="24"/>
          <w:szCs w:val="22"/>
          <w:lang w:eastAsia="zh-CN"/>
        </w:rPr>
        <w:t>5</w:t>
      </w:r>
      <w:r w:rsidR="00491BA2" w:rsidRPr="00780DFF">
        <w:rPr>
          <w:rFonts w:ascii="Arial" w:eastAsia="SimSun" w:hAnsi="Arial" w:cs="Arial"/>
          <w:b/>
          <w:noProof/>
          <w:sz w:val="24"/>
          <w:szCs w:val="22"/>
          <w:lang w:eastAsia="zh-CN"/>
        </w:rPr>
        <w:t xml:space="preserve">                                                                                                              </w:t>
      </w:r>
    </w:p>
    <w:p w14:paraId="2C7DFAC9" w14:textId="7F0E2A56" w:rsidR="00946C32" w:rsidRPr="00B86F6B"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B86F6B">
        <w:rPr>
          <w:rFonts w:ascii="Arial" w:eastAsia="맑은 고딕" w:hAnsi="Arial" w:cs="Arial"/>
          <w:b/>
          <w:sz w:val="24"/>
          <w:szCs w:val="24"/>
          <w:lang w:eastAsia="ko-KR"/>
        </w:rPr>
        <w:t>Agenda item:</w:t>
      </w:r>
      <w:r w:rsidRPr="00B86F6B">
        <w:rPr>
          <w:rFonts w:ascii="Arial" w:eastAsia="맑은 고딕" w:hAnsi="Arial" w:cs="Arial"/>
          <w:b/>
          <w:sz w:val="24"/>
          <w:szCs w:val="24"/>
          <w:lang w:eastAsia="ko-KR"/>
        </w:rPr>
        <w:tab/>
      </w:r>
      <w:r w:rsidR="007054A8" w:rsidRPr="00B86F6B">
        <w:rPr>
          <w:rFonts w:ascii="Arial" w:eastAsia="맑은 고딕" w:hAnsi="Arial" w:cs="Arial"/>
          <w:b/>
          <w:sz w:val="24"/>
          <w:szCs w:val="24"/>
          <w:lang w:eastAsia="ko-KR"/>
        </w:rPr>
        <w:tab/>
      </w:r>
      <w:r w:rsidR="00FD3611" w:rsidRPr="00B86F6B">
        <w:rPr>
          <w:rFonts w:ascii="Arial" w:eastAsia="맑은 고딕" w:hAnsi="Arial" w:cs="Arial"/>
          <w:b/>
          <w:sz w:val="24"/>
          <w:szCs w:val="24"/>
          <w:lang w:eastAsia="ko-KR"/>
        </w:rPr>
        <w:t>8</w:t>
      </w:r>
      <w:r w:rsidR="00416A4C" w:rsidRPr="00B86F6B">
        <w:rPr>
          <w:rFonts w:ascii="Arial" w:eastAsia="맑은 고딕" w:hAnsi="Arial" w:cs="Arial"/>
          <w:b/>
          <w:sz w:val="24"/>
          <w:szCs w:val="24"/>
          <w:lang w:eastAsia="ko-KR"/>
        </w:rPr>
        <w:t>.</w:t>
      </w:r>
      <w:r w:rsidR="00D153A9" w:rsidRPr="00B86F6B">
        <w:rPr>
          <w:rFonts w:ascii="Arial" w:eastAsia="맑은 고딕" w:hAnsi="Arial" w:cs="Arial"/>
          <w:b/>
          <w:sz w:val="24"/>
          <w:szCs w:val="24"/>
          <w:lang w:eastAsia="ko-KR"/>
        </w:rPr>
        <w:t>3</w:t>
      </w:r>
      <w:r w:rsidR="00416A4C" w:rsidRPr="00B86F6B">
        <w:rPr>
          <w:rFonts w:ascii="Arial" w:eastAsia="맑은 고딕" w:hAnsi="Arial" w:cs="Arial"/>
          <w:b/>
          <w:sz w:val="24"/>
          <w:szCs w:val="24"/>
          <w:lang w:eastAsia="ko-KR"/>
        </w:rPr>
        <w:t>.</w:t>
      </w:r>
      <w:r w:rsidR="000A716E" w:rsidRPr="00B86F6B">
        <w:rPr>
          <w:rFonts w:ascii="Arial" w:eastAsia="맑은 고딕" w:hAnsi="Arial" w:cs="Arial"/>
          <w:b/>
          <w:sz w:val="24"/>
          <w:szCs w:val="24"/>
          <w:lang w:eastAsia="ko-KR"/>
        </w:rPr>
        <w:t>2.2</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9444D7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sidRPr="00D153A9">
        <w:rPr>
          <w:rFonts w:ascii="Arial" w:eastAsia="맑은 고딕" w:hAnsi="Arial" w:cs="Arial"/>
          <w:b/>
          <w:sz w:val="24"/>
          <w:szCs w:val="24"/>
          <w:lang w:eastAsia="ko-KR"/>
        </w:rPr>
        <w:t xml:space="preserve">Discussion on </w:t>
      </w:r>
      <w:r w:rsidR="00D153A9">
        <w:rPr>
          <w:rFonts w:ascii="Arial" w:eastAsia="맑은 고딕" w:hAnsi="Arial" w:cs="Arial"/>
          <w:b/>
          <w:sz w:val="24"/>
          <w:szCs w:val="24"/>
          <w:lang w:eastAsia="ko-KR"/>
        </w:rPr>
        <w:t>Generalization Issues for AI/ML Mobility</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3902C5DA" w14:textId="69D4CCDE" w:rsidR="00A77A09" w:rsidRDefault="00A77A09" w:rsidP="00456BD3">
      <w:pPr>
        <w:rPr>
          <w:rFonts w:eastAsia="맑은 고딕"/>
          <w:lang w:eastAsia="ko-KR"/>
        </w:rPr>
      </w:pPr>
      <w:r>
        <w:rPr>
          <w:rFonts w:eastAsia="맑은 고딕"/>
          <w:lang w:eastAsia="ko-KR"/>
        </w:rPr>
        <w:t>In RAN2#12</w:t>
      </w:r>
      <w:r w:rsidR="00885523">
        <w:rPr>
          <w:rFonts w:eastAsia="맑은 고딕"/>
          <w:lang w:eastAsia="ko-KR"/>
        </w:rPr>
        <w:t>8</w:t>
      </w:r>
      <w:r>
        <w:rPr>
          <w:rFonts w:eastAsia="맑은 고딕"/>
          <w:lang w:eastAsia="ko-KR"/>
        </w:rPr>
        <w:t xml:space="preserve"> meeting, the following statement</w:t>
      </w:r>
      <w:r w:rsidR="00885523">
        <w:rPr>
          <w:rFonts w:eastAsia="맑은 고딕"/>
          <w:lang w:eastAsia="ko-KR"/>
        </w:rPr>
        <w:t>s</w:t>
      </w:r>
      <w:r>
        <w:rPr>
          <w:rFonts w:eastAsia="맑은 고딕"/>
          <w:lang w:eastAsia="ko-KR"/>
        </w:rPr>
        <w:t xml:space="preserve"> </w:t>
      </w:r>
      <w:r w:rsidR="00885523">
        <w:rPr>
          <w:rFonts w:eastAsia="맑은 고딕"/>
          <w:lang w:eastAsia="ko-KR"/>
        </w:rPr>
        <w:t>are</w:t>
      </w:r>
      <w:r>
        <w:rPr>
          <w:rFonts w:eastAsia="맑은 고딕"/>
          <w:lang w:eastAsia="ko-KR"/>
        </w:rPr>
        <w:t xml:space="preserve"> agreed.</w:t>
      </w:r>
    </w:p>
    <w:p w14:paraId="4A263027" w14:textId="77777777" w:rsidR="00885523" w:rsidRPr="00885523" w:rsidRDefault="00885523" w:rsidP="00885523">
      <w:pPr>
        <w:tabs>
          <w:tab w:val="left" w:pos="1622"/>
        </w:tabs>
        <w:overflowPunct/>
        <w:autoSpaceDE/>
        <w:autoSpaceDN/>
        <w:adjustRightInd/>
        <w:spacing w:after="0"/>
        <w:ind w:left="363" w:hanging="363"/>
        <w:textAlignment w:val="auto"/>
        <w:rPr>
          <w:rFonts w:eastAsia="맑은 고딕"/>
          <w:b/>
          <w:bCs/>
          <w:sz w:val="22"/>
          <w:szCs w:val="22"/>
          <w:lang w:val="en-US" w:eastAsia="en-US"/>
        </w:rPr>
      </w:pPr>
      <w:r w:rsidRPr="00885523">
        <w:rPr>
          <w:rFonts w:eastAsia="맑은 고딕"/>
          <w:b/>
          <w:bCs/>
          <w:sz w:val="22"/>
          <w:szCs w:val="22"/>
          <w:lang w:val="en-US" w:eastAsia="en-US"/>
        </w:rPr>
        <w:t xml:space="preserve">Agreements on generalization </w:t>
      </w:r>
    </w:p>
    <w:p w14:paraId="3612321E" w14:textId="77777777" w:rsidR="00885523" w:rsidRPr="00885523" w:rsidRDefault="00885523" w:rsidP="00885523">
      <w:pPr>
        <w:widowControl w:val="0"/>
        <w:numPr>
          <w:ilvl w:val="0"/>
          <w:numId w:val="27"/>
        </w:numPr>
        <w:tabs>
          <w:tab w:val="left" w:pos="1622"/>
        </w:tabs>
        <w:wordWrap w:val="0"/>
        <w:overflowPunct/>
        <w:autoSpaceDE/>
        <w:autoSpaceDN/>
        <w:adjustRightInd/>
        <w:spacing w:after="0" w:line="259" w:lineRule="auto"/>
        <w:ind w:left="360"/>
        <w:jc w:val="both"/>
        <w:textAlignment w:val="auto"/>
        <w:rPr>
          <w:rFonts w:eastAsia="맑은 고딕"/>
          <w:sz w:val="22"/>
          <w:szCs w:val="22"/>
          <w:lang w:val="en-US" w:eastAsia="en-US"/>
        </w:rPr>
      </w:pPr>
      <w:bookmarkStart w:id="14" w:name="_Hlk189558463"/>
      <w:r w:rsidRPr="00885523">
        <w:rPr>
          <w:rFonts w:eastAsia="맑은 고딕"/>
          <w:sz w:val="22"/>
          <w:szCs w:val="22"/>
          <w:lang w:val="en-US" w:eastAsia="en-US"/>
        </w:rPr>
        <w:t>Reuse the evaluation methodology in TR38.843 for generalization study, i.e., the generalization performance is evaluated with the following cases,</w:t>
      </w:r>
    </w:p>
    <w:p w14:paraId="73197C97" w14:textId="77777777" w:rsidR="00885523" w:rsidRPr="00885523" w:rsidRDefault="00885523" w:rsidP="00885523">
      <w:pPr>
        <w:widowControl w:val="0"/>
        <w:numPr>
          <w:ilvl w:val="0"/>
          <w:numId w:val="26"/>
        </w:numPr>
        <w:tabs>
          <w:tab w:val="left" w:pos="1622"/>
        </w:tabs>
        <w:wordWrap w:val="0"/>
        <w:overflowPunct/>
        <w:autoSpaceDE/>
        <w:autoSpaceDN/>
        <w:adjustRightInd/>
        <w:spacing w:after="0" w:line="259" w:lineRule="auto"/>
        <w:ind w:left="720"/>
        <w:jc w:val="both"/>
        <w:textAlignment w:val="auto"/>
        <w:rPr>
          <w:rFonts w:eastAsia="Calibri"/>
          <w:sz w:val="22"/>
          <w:szCs w:val="22"/>
          <w:lang w:val="en-US" w:eastAsia="en-US"/>
        </w:rPr>
      </w:pPr>
      <w:r w:rsidRPr="00885523">
        <w:rPr>
          <w:rFonts w:eastAsia="Calibri"/>
          <w:i/>
          <w:iCs/>
          <w:sz w:val="22"/>
          <w:szCs w:val="22"/>
          <w:lang w:val="en-US" w:eastAsia="en-US"/>
        </w:rPr>
        <w:t>Baseline:</w:t>
      </w:r>
      <w:r w:rsidRPr="00885523">
        <w:rPr>
          <w:rFonts w:eastAsia="Calibri"/>
          <w:sz w:val="22"/>
          <w:szCs w:val="22"/>
          <w:lang w:val="en-US" w:eastAsia="en-US"/>
        </w:rPr>
        <w:t xml:space="preserve"> The AI/ML model is trained using the dataset with Configuration #B and tested using the dataset with Configuration #B.</w:t>
      </w:r>
    </w:p>
    <w:p w14:paraId="33CDA8F0" w14:textId="77777777" w:rsidR="00885523" w:rsidRPr="00885523" w:rsidRDefault="00885523" w:rsidP="00885523">
      <w:pPr>
        <w:widowControl w:val="0"/>
        <w:numPr>
          <w:ilvl w:val="0"/>
          <w:numId w:val="26"/>
        </w:numPr>
        <w:tabs>
          <w:tab w:val="left" w:pos="1622"/>
        </w:tabs>
        <w:wordWrap w:val="0"/>
        <w:overflowPunct/>
        <w:autoSpaceDE/>
        <w:autoSpaceDN/>
        <w:adjustRightInd/>
        <w:spacing w:after="0" w:line="259" w:lineRule="auto"/>
        <w:ind w:left="720"/>
        <w:jc w:val="both"/>
        <w:textAlignment w:val="auto"/>
        <w:rPr>
          <w:rFonts w:eastAsia="Calibri"/>
          <w:sz w:val="22"/>
          <w:szCs w:val="22"/>
          <w:lang w:val="en-US" w:eastAsia="en-US"/>
        </w:rPr>
      </w:pPr>
      <w:r w:rsidRPr="00885523">
        <w:rPr>
          <w:rFonts w:eastAsia="Calibri"/>
          <w:i/>
          <w:iCs/>
          <w:sz w:val="22"/>
          <w:szCs w:val="22"/>
          <w:lang w:val="en-US" w:eastAsia="en-US"/>
        </w:rPr>
        <w:t>Generalization Case #1 (GC#1):</w:t>
      </w:r>
      <w:r w:rsidRPr="00885523">
        <w:rPr>
          <w:rFonts w:eastAsia="Calibri"/>
          <w:sz w:val="22"/>
          <w:szCs w:val="22"/>
          <w:lang w:val="en-US" w:eastAsia="en-US"/>
        </w:rPr>
        <w:t xml:space="preserve"> The AI/ML model is trained using the dataset with Configuration #A but tested using the dataset with Configuration #B.</w:t>
      </w:r>
    </w:p>
    <w:p w14:paraId="73D6D13B" w14:textId="77777777" w:rsidR="00885523" w:rsidRPr="00885523" w:rsidRDefault="00885523" w:rsidP="00885523">
      <w:pPr>
        <w:widowControl w:val="0"/>
        <w:numPr>
          <w:ilvl w:val="0"/>
          <w:numId w:val="26"/>
        </w:numPr>
        <w:tabs>
          <w:tab w:val="left" w:pos="1622"/>
        </w:tabs>
        <w:wordWrap w:val="0"/>
        <w:overflowPunct/>
        <w:autoSpaceDE/>
        <w:autoSpaceDN/>
        <w:adjustRightInd/>
        <w:spacing w:after="0" w:line="259" w:lineRule="auto"/>
        <w:ind w:left="720"/>
        <w:jc w:val="both"/>
        <w:textAlignment w:val="auto"/>
        <w:rPr>
          <w:rFonts w:eastAsia="Calibri"/>
          <w:sz w:val="22"/>
          <w:szCs w:val="22"/>
          <w:lang w:val="en-US" w:eastAsia="en-US"/>
        </w:rPr>
      </w:pPr>
      <w:r w:rsidRPr="00885523">
        <w:rPr>
          <w:rFonts w:eastAsia="Calibri"/>
          <w:i/>
          <w:iCs/>
          <w:sz w:val="22"/>
          <w:szCs w:val="22"/>
          <w:lang w:val="en-US" w:eastAsia="en-US"/>
        </w:rPr>
        <w:t>Generalization Case #2 (GC#2):</w:t>
      </w:r>
      <w:r w:rsidRPr="00885523">
        <w:rPr>
          <w:rFonts w:eastAsia="Calibri"/>
          <w:sz w:val="22"/>
          <w:szCs w:val="22"/>
          <w:lang w:val="en-US" w:eastAsia="en-US"/>
        </w:rPr>
        <w:t xml:space="preserve"> The AI/ML model is trained using mixed datasets with both configurations and tested using the dataset with Configuration #B.</w:t>
      </w:r>
    </w:p>
    <w:bookmarkEnd w:id="14"/>
    <w:p w14:paraId="1325C0AB" w14:textId="265E7EA3" w:rsidR="00885523" w:rsidRPr="00885523" w:rsidRDefault="00885523" w:rsidP="00885523">
      <w:pPr>
        <w:tabs>
          <w:tab w:val="left" w:pos="1622"/>
        </w:tabs>
        <w:overflowPunct/>
        <w:autoSpaceDE/>
        <w:autoSpaceDN/>
        <w:adjustRightInd/>
        <w:spacing w:after="0"/>
        <w:ind w:left="363" w:hanging="363"/>
        <w:textAlignment w:val="auto"/>
        <w:rPr>
          <w:rFonts w:eastAsia="맑은 고딕"/>
          <w:sz w:val="22"/>
          <w:szCs w:val="22"/>
          <w:lang w:val="en-US" w:eastAsia="en-US"/>
        </w:rPr>
      </w:pPr>
      <w:r w:rsidRPr="00885523">
        <w:rPr>
          <w:rFonts w:eastAsia="맑은 고딕"/>
          <w:sz w:val="22"/>
          <w:szCs w:val="22"/>
          <w:lang w:val="en-US" w:eastAsia="en-US"/>
        </w:rPr>
        <w:t>2</w:t>
      </w:r>
      <w:r>
        <w:rPr>
          <w:rFonts w:eastAsia="맑은 고딕"/>
          <w:sz w:val="22"/>
          <w:szCs w:val="22"/>
          <w:lang w:val="en-US" w:eastAsia="en-US"/>
        </w:rPr>
        <w:t>.</w:t>
      </w:r>
      <w:r w:rsidRPr="00885523">
        <w:rPr>
          <w:rFonts w:eastAsia="맑은 고딕"/>
          <w:sz w:val="22"/>
          <w:szCs w:val="22"/>
          <w:lang w:val="en-US" w:eastAsia="en-US"/>
        </w:rPr>
        <w:tab/>
        <w:t xml:space="preserve">Companies can choose which case they compare with and should report it with simulation results. </w:t>
      </w:r>
    </w:p>
    <w:p w14:paraId="2A5D19E4" w14:textId="772DD86C" w:rsidR="00885523" w:rsidRPr="00885523" w:rsidRDefault="00885523" w:rsidP="00885523">
      <w:pPr>
        <w:tabs>
          <w:tab w:val="left" w:pos="1622"/>
        </w:tabs>
        <w:overflowPunct/>
        <w:autoSpaceDE/>
        <w:autoSpaceDN/>
        <w:adjustRightInd/>
        <w:spacing w:after="0"/>
        <w:ind w:left="363" w:hanging="363"/>
        <w:textAlignment w:val="auto"/>
        <w:rPr>
          <w:rFonts w:eastAsia="맑은 고딕"/>
          <w:sz w:val="22"/>
          <w:szCs w:val="22"/>
          <w:lang w:val="en-US" w:eastAsia="en-US"/>
        </w:rPr>
      </w:pPr>
      <w:r w:rsidRPr="00885523">
        <w:rPr>
          <w:rFonts w:eastAsia="맑은 고딕"/>
          <w:sz w:val="22"/>
          <w:szCs w:val="22"/>
          <w:lang w:val="en-US" w:eastAsia="en-US"/>
        </w:rPr>
        <w:t>3</w:t>
      </w:r>
      <w:r>
        <w:rPr>
          <w:rFonts w:eastAsia="맑은 고딕"/>
          <w:sz w:val="22"/>
          <w:szCs w:val="22"/>
          <w:lang w:val="en-US" w:eastAsia="en-US"/>
        </w:rPr>
        <w:t>.</w:t>
      </w:r>
      <w:r w:rsidRPr="00885523">
        <w:rPr>
          <w:rFonts w:eastAsia="맑은 고딕"/>
          <w:sz w:val="22"/>
          <w:szCs w:val="22"/>
          <w:lang w:val="en-US" w:eastAsia="en-US"/>
        </w:rPr>
        <w:tab/>
        <w:t xml:space="preserve">Generalization issues on RRM measurement prediction are prioritized.  </w:t>
      </w:r>
    </w:p>
    <w:p w14:paraId="50B71B64" w14:textId="638EA1F8" w:rsidR="00885523" w:rsidRPr="00885523" w:rsidRDefault="00885523" w:rsidP="00885523">
      <w:pPr>
        <w:tabs>
          <w:tab w:val="left" w:pos="1622"/>
        </w:tabs>
        <w:overflowPunct/>
        <w:autoSpaceDE/>
        <w:autoSpaceDN/>
        <w:adjustRightInd/>
        <w:spacing w:after="0"/>
        <w:ind w:left="363" w:hanging="363"/>
        <w:textAlignment w:val="auto"/>
        <w:rPr>
          <w:rFonts w:eastAsia="맑은 고딕"/>
          <w:sz w:val="22"/>
          <w:szCs w:val="22"/>
          <w:lang w:val="en-US" w:eastAsia="en-US"/>
        </w:rPr>
      </w:pPr>
      <w:r w:rsidRPr="00885523">
        <w:rPr>
          <w:rFonts w:eastAsia="맑은 고딕"/>
          <w:sz w:val="22"/>
          <w:szCs w:val="22"/>
          <w:lang w:val="en-US" w:eastAsia="en-US"/>
        </w:rPr>
        <w:t>4</w:t>
      </w:r>
      <w:r>
        <w:rPr>
          <w:rFonts w:eastAsia="맑은 고딕"/>
          <w:sz w:val="22"/>
          <w:szCs w:val="22"/>
          <w:lang w:val="en-US" w:eastAsia="en-US"/>
        </w:rPr>
        <w:t>.</w:t>
      </w:r>
      <w:r w:rsidRPr="00885523">
        <w:rPr>
          <w:rFonts w:eastAsia="맑은 고딕"/>
          <w:sz w:val="22"/>
          <w:szCs w:val="22"/>
          <w:lang w:val="en-US" w:eastAsia="en-US"/>
        </w:rPr>
        <w:t xml:space="preserve">  Start the study with generalization issue with RRM measurement prediction in temporal domain.</w:t>
      </w:r>
      <w:r>
        <w:rPr>
          <w:rFonts w:eastAsia="맑은 고딕"/>
          <w:sz w:val="22"/>
          <w:szCs w:val="22"/>
          <w:lang w:val="en-US" w:eastAsia="en-US"/>
        </w:rPr>
        <w:t xml:space="preserve"> </w:t>
      </w:r>
      <w:r w:rsidRPr="00885523">
        <w:rPr>
          <w:rFonts w:eastAsia="맑은 고딕"/>
          <w:sz w:val="22"/>
          <w:szCs w:val="22"/>
          <w:lang w:val="en-US" w:eastAsia="en-US"/>
        </w:rPr>
        <w:t>Companies can cho</w:t>
      </w:r>
      <w:r w:rsidR="006864A0">
        <w:rPr>
          <w:rFonts w:eastAsia="맑은 고딕"/>
          <w:sz w:val="22"/>
          <w:szCs w:val="22"/>
          <w:lang w:val="en-US" w:eastAsia="en-US"/>
        </w:rPr>
        <w:t>o</w:t>
      </w:r>
      <w:r w:rsidRPr="00885523">
        <w:rPr>
          <w:rFonts w:eastAsia="맑은 고딕"/>
          <w:sz w:val="22"/>
          <w:szCs w:val="22"/>
          <w:lang w:val="en-US" w:eastAsia="en-US"/>
        </w:rPr>
        <w:t xml:space="preserve">se to study frequency domain prediction cases and report what they have simulated.  </w:t>
      </w:r>
    </w:p>
    <w:p w14:paraId="1BA2A3D2" w14:textId="5A34475F" w:rsidR="00885523" w:rsidRPr="00885523" w:rsidRDefault="00885523" w:rsidP="00885523">
      <w:pPr>
        <w:tabs>
          <w:tab w:val="left" w:pos="1622"/>
        </w:tabs>
        <w:overflowPunct/>
        <w:autoSpaceDE/>
        <w:autoSpaceDN/>
        <w:adjustRightInd/>
        <w:spacing w:after="0"/>
        <w:ind w:left="363" w:hanging="363"/>
        <w:textAlignment w:val="auto"/>
        <w:rPr>
          <w:rFonts w:eastAsia="맑은 고딕"/>
          <w:sz w:val="22"/>
          <w:szCs w:val="22"/>
          <w:lang w:val="en-US" w:eastAsia="en-US"/>
        </w:rPr>
      </w:pPr>
      <w:r w:rsidRPr="00885523">
        <w:rPr>
          <w:rFonts w:eastAsia="맑은 고딕"/>
          <w:sz w:val="22"/>
          <w:szCs w:val="22"/>
          <w:lang w:val="en-US" w:eastAsia="en-US"/>
        </w:rPr>
        <w:t>5</w:t>
      </w:r>
      <w:r>
        <w:rPr>
          <w:rFonts w:eastAsia="맑은 고딕"/>
          <w:sz w:val="22"/>
          <w:szCs w:val="22"/>
          <w:lang w:val="en-US" w:eastAsia="en-US"/>
        </w:rPr>
        <w:t>.</w:t>
      </w:r>
      <w:r w:rsidRPr="00885523">
        <w:rPr>
          <w:rFonts w:eastAsia="맑은 고딕"/>
          <w:sz w:val="22"/>
          <w:szCs w:val="22"/>
          <w:lang w:val="en-US" w:eastAsia="en-US"/>
        </w:rPr>
        <w:t xml:space="preserve">  Study generalization over UE speeds </w:t>
      </w:r>
    </w:p>
    <w:p w14:paraId="4973769F" w14:textId="71E8A2CC" w:rsidR="00885523" w:rsidRPr="00885523" w:rsidRDefault="00885523" w:rsidP="00885523">
      <w:pPr>
        <w:tabs>
          <w:tab w:val="left" w:pos="1622"/>
        </w:tabs>
        <w:overflowPunct/>
        <w:autoSpaceDE/>
        <w:autoSpaceDN/>
        <w:adjustRightInd/>
        <w:spacing w:after="0"/>
        <w:ind w:left="363" w:hanging="363"/>
        <w:textAlignment w:val="auto"/>
        <w:rPr>
          <w:rFonts w:eastAsia="맑은 고딕"/>
          <w:sz w:val="22"/>
          <w:szCs w:val="22"/>
          <w:lang w:val="en-US" w:eastAsia="en-US"/>
        </w:rPr>
      </w:pPr>
      <w:r w:rsidRPr="00885523">
        <w:rPr>
          <w:rFonts w:eastAsia="맑은 고딕"/>
          <w:sz w:val="22"/>
          <w:szCs w:val="22"/>
          <w:lang w:val="en-US" w:eastAsia="en-US"/>
        </w:rPr>
        <w:t>6</w:t>
      </w:r>
      <w:r>
        <w:rPr>
          <w:rFonts w:eastAsia="맑은 고딕"/>
          <w:sz w:val="22"/>
          <w:szCs w:val="22"/>
          <w:lang w:val="en-US" w:eastAsia="en-US"/>
        </w:rPr>
        <w:t>.</w:t>
      </w:r>
      <w:r w:rsidRPr="00885523">
        <w:rPr>
          <w:rFonts w:eastAsia="맑은 고딕"/>
          <w:sz w:val="22"/>
          <w:szCs w:val="22"/>
          <w:lang w:val="en-US" w:eastAsia="en-US"/>
        </w:rPr>
        <w:t xml:space="preserve">  The simulation assumption of FR1 temporal domain case B is reused for generalization study with 3 UE speeds i.e.</w:t>
      </w:r>
      <w:r w:rsidR="006864A0">
        <w:rPr>
          <w:rFonts w:eastAsia="맑은 고딕"/>
          <w:sz w:val="22"/>
          <w:szCs w:val="22"/>
          <w:lang w:val="en-US" w:eastAsia="en-US"/>
        </w:rPr>
        <w:t>,</w:t>
      </w:r>
      <w:r w:rsidRPr="00885523">
        <w:rPr>
          <w:rFonts w:eastAsia="맑은 고딕"/>
          <w:sz w:val="22"/>
          <w:szCs w:val="22"/>
          <w:lang w:val="en-US" w:eastAsia="en-US"/>
        </w:rPr>
        <w:t xml:space="preserve"> 30Km/h, 60Km/h and 90Km/h.  FFS on combinations </w:t>
      </w:r>
    </w:p>
    <w:p w14:paraId="6D9A889A" w14:textId="04BA680B" w:rsidR="00885523" w:rsidRPr="00885523" w:rsidRDefault="00885523" w:rsidP="00885523">
      <w:pPr>
        <w:tabs>
          <w:tab w:val="left" w:pos="1622"/>
        </w:tabs>
        <w:overflowPunct/>
        <w:autoSpaceDE/>
        <w:autoSpaceDN/>
        <w:adjustRightInd/>
        <w:spacing w:after="0"/>
        <w:ind w:left="363" w:hanging="363"/>
        <w:textAlignment w:val="auto"/>
        <w:rPr>
          <w:rFonts w:eastAsia="맑은 고딕"/>
          <w:sz w:val="22"/>
          <w:szCs w:val="22"/>
          <w:lang w:val="en-US" w:eastAsia="en-US"/>
        </w:rPr>
      </w:pPr>
      <w:r w:rsidRPr="00885523">
        <w:rPr>
          <w:rFonts w:eastAsia="맑은 고딕"/>
          <w:sz w:val="22"/>
          <w:szCs w:val="22"/>
          <w:lang w:val="en-US" w:eastAsia="en-US"/>
        </w:rPr>
        <w:t>7</w:t>
      </w:r>
      <w:r>
        <w:rPr>
          <w:rFonts w:eastAsia="맑은 고딕"/>
          <w:sz w:val="22"/>
          <w:szCs w:val="22"/>
          <w:lang w:val="en-US" w:eastAsia="en-US"/>
        </w:rPr>
        <w:t>.</w:t>
      </w:r>
      <w:r w:rsidRPr="00885523">
        <w:rPr>
          <w:rFonts w:eastAsia="맑은 고딕"/>
          <w:sz w:val="22"/>
          <w:szCs w:val="22"/>
          <w:lang w:val="en-US" w:eastAsia="en-US"/>
        </w:rPr>
        <w:t xml:space="preserve">  The simulation assumption of FR2 temporal domain case A is reused for generalization study with 3</w:t>
      </w:r>
      <w:r>
        <w:rPr>
          <w:rFonts w:eastAsia="맑은 고딕"/>
          <w:sz w:val="22"/>
          <w:szCs w:val="22"/>
          <w:lang w:val="en-US" w:eastAsia="en-US"/>
        </w:rPr>
        <w:t xml:space="preserve"> </w:t>
      </w:r>
      <w:r w:rsidRPr="00885523">
        <w:rPr>
          <w:rFonts w:eastAsia="맑은 고딕"/>
          <w:sz w:val="22"/>
          <w:szCs w:val="22"/>
          <w:lang w:val="en-US" w:eastAsia="en-US"/>
        </w:rPr>
        <w:t>UE speeds i.e.</w:t>
      </w:r>
      <w:r w:rsidR="006864A0">
        <w:rPr>
          <w:rFonts w:eastAsia="맑은 고딕"/>
          <w:sz w:val="22"/>
          <w:szCs w:val="22"/>
          <w:lang w:val="en-US" w:eastAsia="en-US"/>
        </w:rPr>
        <w:t>,</w:t>
      </w:r>
      <w:r w:rsidRPr="00885523">
        <w:rPr>
          <w:rFonts w:eastAsia="맑은 고딕"/>
          <w:sz w:val="22"/>
          <w:szCs w:val="22"/>
          <w:lang w:val="en-US" w:eastAsia="en-US"/>
        </w:rPr>
        <w:t xml:space="preserve"> 60Km/h, 90Km/h and 120Km/h.  FFS on combinations</w:t>
      </w:r>
    </w:p>
    <w:p w14:paraId="0F23DEDE" w14:textId="77777777" w:rsidR="000A716E" w:rsidRPr="00BF4FA6" w:rsidRDefault="000A716E" w:rsidP="000A716E">
      <w:pPr>
        <w:pStyle w:val="Doc-text2"/>
        <w:ind w:left="363"/>
        <w:rPr>
          <w:b/>
          <w:bCs/>
        </w:rPr>
      </w:pPr>
      <w:r w:rsidRPr="00BF4FA6">
        <w:rPr>
          <w:b/>
          <w:bCs/>
        </w:rPr>
        <w:t>Agreements on generalization</w:t>
      </w:r>
    </w:p>
    <w:p w14:paraId="6E29A4DD" w14:textId="77777777" w:rsidR="000A716E" w:rsidRDefault="000A716E" w:rsidP="000A716E">
      <w:pPr>
        <w:pStyle w:val="Doc-text2"/>
        <w:ind w:left="363"/>
      </w:pPr>
      <w:r w:rsidRPr="00E776DA">
        <w:t>1</w:t>
      </w:r>
      <w:r>
        <w:tab/>
      </w:r>
      <w:r w:rsidRPr="00AC4B78">
        <w:t>Between GC#1 and GC#2, RAN2 focus on GC#2</w:t>
      </w:r>
    </w:p>
    <w:p w14:paraId="44D08141" w14:textId="0230DD82" w:rsidR="00885523" w:rsidRPr="000A716E" w:rsidRDefault="00885523" w:rsidP="00885523"/>
    <w:p w14:paraId="2B4E0558" w14:textId="3C3DB53B" w:rsidR="00EC7A27"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w:t>
      </w:r>
      <w:r w:rsidR="00885523">
        <w:rPr>
          <w:rFonts w:eastAsia="맑은 고딕"/>
          <w:lang w:eastAsia="ko-KR"/>
        </w:rPr>
        <w:t xml:space="preserve">initial simulation results </w:t>
      </w:r>
      <w:r w:rsidR="00017D4D">
        <w:rPr>
          <w:rFonts w:eastAsia="맑은 고딕"/>
          <w:lang w:eastAsia="ko-KR"/>
        </w:rPr>
        <w:t xml:space="preserve">on </w:t>
      </w:r>
      <w:r w:rsidR="00EC7A27">
        <w:rPr>
          <w:rFonts w:eastAsia="맑은 고딕" w:hint="eastAsia"/>
          <w:lang w:eastAsia="ko-KR"/>
        </w:rPr>
        <w:t>g</w:t>
      </w:r>
      <w:r w:rsidR="00EC7A27">
        <w:rPr>
          <w:rFonts w:eastAsia="맑은 고딕"/>
          <w:lang w:eastAsia="ko-KR"/>
        </w:rPr>
        <w:t>eneralization issues for AI/ML mobility</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C0E145A" w14:textId="14ACCD8B" w:rsidR="008C60B2" w:rsidRDefault="008C60B2" w:rsidP="008C60B2">
      <w:pPr>
        <w:pStyle w:val="2"/>
        <w:rPr>
          <w:rFonts w:eastAsia="맑은 고딕"/>
          <w:lang w:val="en-US" w:eastAsia="ko-KR"/>
        </w:rPr>
      </w:pPr>
      <w:r>
        <w:rPr>
          <w:rFonts w:eastAsia="맑은 고딕"/>
          <w:lang w:val="en-US" w:eastAsia="ko-KR"/>
        </w:rPr>
        <w:t>2.1</w:t>
      </w:r>
      <w:r>
        <w:rPr>
          <w:rFonts w:eastAsia="맑은 고딕"/>
          <w:lang w:val="en-US" w:eastAsia="ko-KR"/>
        </w:rPr>
        <w:tab/>
        <w:t xml:space="preserve">Generalization over speeds. </w:t>
      </w:r>
    </w:p>
    <w:p w14:paraId="32EE9C71" w14:textId="4BC769E2" w:rsidR="002D1E15" w:rsidRDefault="002D1E15" w:rsidP="002D1E15">
      <w:pPr>
        <w:rPr>
          <w:rFonts w:eastAsia="맑은 고딕"/>
          <w:lang w:val="en-US" w:eastAsia="ko-KR"/>
        </w:rPr>
      </w:pPr>
      <w:r>
        <w:rPr>
          <w:rFonts w:eastAsia="맑은 고딕"/>
          <w:lang w:eastAsia="ko-KR"/>
        </w:rPr>
        <w:t xml:space="preserve">In this section, </w:t>
      </w:r>
      <w:r>
        <w:rPr>
          <w:rFonts w:eastAsia="맑은 고딕"/>
          <w:lang w:val="en-US" w:eastAsia="ko-KR"/>
        </w:rPr>
        <w:t>we would like to show</w:t>
      </w:r>
      <w:r>
        <w:rPr>
          <w:rFonts w:eastAsia="맑은 고딕" w:hint="eastAsia"/>
          <w:lang w:val="en-US" w:eastAsia="ko-KR"/>
        </w:rPr>
        <w:t xml:space="preserve"> our initial </w:t>
      </w:r>
      <w:r>
        <w:rPr>
          <w:rFonts w:eastAsia="맑은 고딕"/>
          <w:lang w:val="en-US" w:eastAsia="ko-KR"/>
        </w:rPr>
        <w:t xml:space="preserve">simulation </w:t>
      </w:r>
      <w:r>
        <w:rPr>
          <w:rFonts w:eastAsia="맑은 고딕" w:hint="eastAsia"/>
          <w:lang w:val="en-US" w:eastAsia="ko-KR"/>
        </w:rPr>
        <w:t>results</w:t>
      </w:r>
      <w:r>
        <w:rPr>
          <w:rFonts w:eastAsia="맑은 고딕"/>
          <w:lang w:val="en-US" w:eastAsia="ko-KR"/>
        </w:rPr>
        <w:t xml:space="preserve"> on generalization</w:t>
      </w:r>
      <w:r>
        <w:rPr>
          <w:rFonts w:eastAsia="맑은 고딕" w:hint="eastAsia"/>
          <w:lang w:val="en-US" w:eastAsia="ko-KR"/>
        </w:rPr>
        <w:t xml:space="preserve"> for</w:t>
      </w:r>
      <w:r>
        <w:rPr>
          <w:rFonts w:eastAsia="맑은 고딕"/>
          <w:lang w:val="en-US" w:eastAsia="ko-KR"/>
        </w:rPr>
        <w:t xml:space="preserve"> RRM measurement prediction in temporal domain. At this time, we focus on generalization over UE speeds</w:t>
      </w:r>
      <w:r w:rsidR="000A716E">
        <w:rPr>
          <w:rFonts w:eastAsia="맑은 고딕"/>
          <w:lang w:val="en-US" w:eastAsia="ko-KR"/>
        </w:rPr>
        <w:t xml:space="preserve"> with CG#2</w:t>
      </w:r>
      <w:r>
        <w:rPr>
          <w:rFonts w:eastAsia="맑은 고딕"/>
          <w:lang w:val="en-US" w:eastAsia="ko-KR"/>
        </w:rPr>
        <w:t xml:space="preserve"> as agreed in RAN2#128 meeting. We investigate how much the performance of L3 cell-level RSRP prediction is affected by different UE speeds. </w:t>
      </w:r>
    </w:p>
    <w:p w14:paraId="44560445" w14:textId="77777777" w:rsidR="002D1E15" w:rsidRPr="002D1E15" w:rsidRDefault="002D1E15" w:rsidP="002D1E15">
      <w:pPr>
        <w:rPr>
          <w:rFonts w:eastAsia="맑은 고딕"/>
          <w:lang w:val="en-US" w:eastAsia="ko-KR"/>
        </w:rPr>
      </w:pPr>
    </w:p>
    <w:p w14:paraId="7622A14A" w14:textId="77777777" w:rsidR="00FE35DD" w:rsidRDefault="00FE35DD">
      <w:pPr>
        <w:overflowPunct/>
        <w:autoSpaceDE/>
        <w:autoSpaceDN/>
        <w:adjustRightInd/>
        <w:spacing w:after="0"/>
        <w:textAlignment w:val="auto"/>
        <w:rPr>
          <w:rFonts w:ascii="Arial" w:eastAsia="맑은 고딕" w:hAnsi="Arial"/>
          <w:sz w:val="28"/>
          <w:lang w:eastAsia="ko-KR"/>
        </w:rPr>
      </w:pPr>
      <w:r>
        <w:rPr>
          <w:rFonts w:eastAsia="맑은 고딕"/>
          <w:lang w:eastAsia="ko-KR"/>
        </w:rPr>
        <w:br w:type="page"/>
      </w:r>
    </w:p>
    <w:p w14:paraId="5013D2D9" w14:textId="2F8AAD2F" w:rsidR="00C97FC9" w:rsidRDefault="00C97FC9" w:rsidP="00C97FC9">
      <w:pPr>
        <w:pStyle w:val="3"/>
        <w:rPr>
          <w:rFonts w:eastAsia="맑은 고딕"/>
          <w:lang w:eastAsia="ko-KR"/>
        </w:rPr>
      </w:pPr>
      <w:r>
        <w:rPr>
          <w:rFonts w:eastAsia="맑은 고딕" w:hint="eastAsia"/>
          <w:lang w:eastAsia="ko-KR"/>
        </w:rPr>
        <w:lastRenderedPageBreak/>
        <w:t>2.1.</w:t>
      </w:r>
      <w:r>
        <w:rPr>
          <w:rFonts w:eastAsia="맑은 고딕"/>
          <w:lang w:eastAsia="ko-KR"/>
        </w:rPr>
        <w:t>1</w:t>
      </w:r>
      <w:r>
        <w:rPr>
          <w:rFonts w:eastAsia="맑은 고딕" w:hint="eastAsia"/>
          <w:lang w:eastAsia="ko-KR"/>
        </w:rPr>
        <w:t xml:space="preserve"> </w:t>
      </w:r>
      <w:r w:rsidRPr="007367D2">
        <w:rPr>
          <w:rFonts w:eastAsia="맑은 고딕"/>
          <w:lang w:eastAsia="ko-KR"/>
        </w:rPr>
        <w:t>FR2 to FR2 intra-frequency temporal domain case A</w:t>
      </w:r>
      <w:r>
        <w:rPr>
          <w:rFonts w:eastAsia="맑은 고딕"/>
          <w:lang w:eastAsia="ko-KR"/>
        </w:rPr>
        <w:t xml:space="preserve"> (Case 4)</w:t>
      </w:r>
    </w:p>
    <w:p w14:paraId="71DD3E26" w14:textId="2E59EE45" w:rsidR="00C97FC9" w:rsidRPr="00C97FC9" w:rsidRDefault="00C97FC9" w:rsidP="00C97FC9">
      <w:pPr>
        <w:rPr>
          <w:rFonts w:eastAsia="맑은 고딕"/>
          <w:lang w:eastAsia="ko-KR"/>
        </w:rPr>
      </w:pPr>
      <w:r>
        <w:rPr>
          <w:rFonts w:eastAsia="맑은 고딕"/>
          <w:lang w:eastAsia="ko-KR"/>
        </w:rPr>
        <w:t xml:space="preserve">The following Table </w:t>
      </w:r>
      <w:r w:rsidR="008F6407">
        <w:rPr>
          <w:rFonts w:eastAsia="맑은 고딕"/>
          <w:lang w:eastAsia="ko-KR"/>
        </w:rPr>
        <w:t>1</w:t>
      </w:r>
      <w:r>
        <w:rPr>
          <w:rFonts w:eastAsia="맑은 고딕"/>
          <w:lang w:eastAsia="ko-KR"/>
        </w:rPr>
        <w:t xml:space="preserve"> shows our simulation assumption for the Case 4 (i.e., temporal domain prediction Case A in FR2).</w:t>
      </w:r>
      <w:r w:rsidR="003F2270">
        <w:rPr>
          <w:rFonts w:eastAsia="맑은 고딕"/>
          <w:lang w:eastAsia="ko-KR"/>
        </w:rPr>
        <w:t xml:space="preserve"> Please note that for fair comparison, we use the same number of training/validation samples to train each model (baseline and GC#2).</w:t>
      </w:r>
    </w:p>
    <w:p w14:paraId="6FF8293D" w14:textId="0FD4E39F" w:rsidR="008F6407" w:rsidRDefault="008F6407" w:rsidP="008F6407">
      <w:pPr>
        <w:pStyle w:val="af4"/>
        <w:keepNext/>
      </w:pPr>
      <w:r>
        <w:t xml:space="preserve">Table </w:t>
      </w:r>
      <w:r>
        <w:fldChar w:fldCharType="begin"/>
      </w:r>
      <w:r>
        <w:instrText xml:space="preserve"> SEQ Table \* ARABIC </w:instrText>
      </w:r>
      <w:r>
        <w:fldChar w:fldCharType="separate"/>
      </w:r>
      <w:r>
        <w:rPr>
          <w:noProof/>
        </w:rPr>
        <w:t>1</w:t>
      </w:r>
      <w: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6"/>
        <w:gridCol w:w="1392"/>
        <w:gridCol w:w="1392"/>
        <w:gridCol w:w="708"/>
        <w:gridCol w:w="708"/>
        <w:gridCol w:w="1205"/>
        <w:gridCol w:w="1205"/>
        <w:gridCol w:w="1305"/>
      </w:tblGrid>
      <w:tr w:rsidR="00C97FC9" w:rsidRPr="006E61C1" w14:paraId="45282A8E" w14:textId="77777777" w:rsidTr="00BC098A">
        <w:trPr>
          <w:trHeight w:val="196"/>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465ED" w14:textId="77777777" w:rsidR="00C97FC9" w:rsidRPr="006E61C1" w:rsidRDefault="00C97FC9" w:rsidP="0001647B">
            <w:pPr>
              <w:jc w:val="both"/>
              <w:rPr>
                <w:b/>
              </w:rPr>
            </w:pPr>
            <w:r w:rsidRPr="006E61C1">
              <w:rPr>
                <w:b/>
              </w:rPr>
              <w:t>Report parameters</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71AB3" w14:textId="77777777" w:rsidR="00C97FC9" w:rsidRPr="006E61C1" w:rsidRDefault="00C97FC9" w:rsidP="0001647B">
            <w:pPr>
              <w:jc w:val="both"/>
              <w:rPr>
                <w:rFonts w:eastAsia="맑은 고딕"/>
                <w:b/>
                <w:lang w:eastAsia="ko-KR"/>
              </w:rPr>
            </w:pPr>
            <w:r w:rsidRPr="006E61C1">
              <w:rPr>
                <w:rFonts w:eastAsia="맑은 고딕" w:hint="eastAsia"/>
                <w:b/>
                <w:lang w:eastAsia="ko-KR"/>
              </w:rPr>
              <w:t>Samsung</w:t>
            </w:r>
          </w:p>
        </w:tc>
      </w:tr>
      <w:tr w:rsidR="00C97FC9" w:rsidRPr="00E2792D" w14:paraId="5F441180" w14:textId="77777777" w:rsidTr="00BC098A">
        <w:trPr>
          <w:trHeight w:val="34"/>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56826" w14:textId="77777777" w:rsidR="00C97FC9" w:rsidRPr="00E2792D" w:rsidRDefault="00C97FC9" w:rsidP="0001647B">
            <w:pPr>
              <w:jc w:val="both"/>
              <w:rPr>
                <w:rFonts w:eastAsia="맑은 고딕"/>
                <w:b/>
                <w:color w:val="000000" w:themeColor="text1"/>
                <w:lang w:eastAsia="ko-KR"/>
              </w:rPr>
            </w:pPr>
            <w:r>
              <w:rPr>
                <w:rFonts w:eastAsia="맑은 고딕"/>
                <w:b/>
                <w:color w:val="000000" w:themeColor="text1"/>
                <w:lang w:eastAsia="ko-KR"/>
              </w:rPr>
              <w:t>OW</w:t>
            </w:r>
            <w:r w:rsidRPr="00E2792D">
              <w:rPr>
                <w:rFonts w:eastAsia="맑은 고딕"/>
                <w:b/>
                <w:color w:val="000000" w:themeColor="text1"/>
                <w:lang w:eastAsia="ko-KR"/>
              </w:rPr>
              <w:t xml:space="preserve"> </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E2591" w14:textId="4FAFE797" w:rsidR="00C97FC9" w:rsidRPr="00E2792D" w:rsidRDefault="00C97FC9" w:rsidP="0001647B">
            <w:pPr>
              <w:jc w:val="both"/>
              <w:rPr>
                <w:rFonts w:eastAsia="맑은 고딕"/>
                <w:lang w:eastAsia="ko-KR"/>
              </w:rPr>
            </w:pPr>
            <w:r>
              <w:rPr>
                <w:rFonts w:eastAsia="맑은 고딕" w:hint="eastAsia"/>
                <w:lang w:eastAsia="ko-KR"/>
              </w:rPr>
              <w:t xml:space="preserve">800 </w:t>
            </w:r>
            <w:r>
              <w:rPr>
                <w:rFonts w:eastAsia="맑은 고딕"/>
                <w:lang w:eastAsia="ko-KR"/>
              </w:rPr>
              <w:t>msec</w:t>
            </w:r>
            <w:r>
              <w:rPr>
                <w:rFonts w:eastAsia="맑은 고딕" w:hint="eastAsia"/>
                <w:lang w:eastAsia="ko-KR"/>
              </w:rPr>
              <w:t xml:space="preserve"> (</w:t>
            </w:r>
            <w:r>
              <w:rPr>
                <w:rFonts w:eastAsia="맑은 고딕"/>
                <w:lang w:eastAsia="ko-KR"/>
              </w:rPr>
              <w:t>10</w:t>
            </w:r>
            <w:r>
              <w:rPr>
                <w:rFonts w:eastAsia="맑은 고딕" w:hint="eastAsia"/>
                <w:lang w:eastAsia="ko-KR"/>
              </w:rPr>
              <w:t xml:space="preserve"> sampling periods</w:t>
            </w:r>
            <w:r>
              <w:rPr>
                <w:rFonts w:eastAsia="맑은 고딕"/>
                <w:lang w:eastAsia="ko-KR"/>
              </w:rPr>
              <w:t>)</w:t>
            </w:r>
          </w:p>
        </w:tc>
      </w:tr>
      <w:tr w:rsidR="00C97FC9" w:rsidRPr="00E2792D" w14:paraId="224E979F" w14:textId="77777777" w:rsidTr="00BC098A">
        <w:trPr>
          <w:trHeight w:val="34"/>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055EF" w14:textId="77777777" w:rsidR="00C97FC9" w:rsidRPr="00E2792D" w:rsidRDefault="00C97FC9" w:rsidP="0001647B">
            <w:pPr>
              <w:jc w:val="both"/>
              <w:rPr>
                <w:rFonts w:eastAsia="맑은 고딕"/>
                <w:b/>
                <w:lang w:eastAsia="ko-KR"/>
              </w:rPr>
            </w:pPr>
            <w:r>
              <w:rPr>
                <w:rFonts w:eastAsia="맑은 고딕"/>
                <w:b/>
                <w:lang w:eastAsia="ko-KR"/>
              </w:rPr>
              <w:t>PW</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D8404" w14:textId="26CCC7E1" w:rsidR="00C97FC9" w:rsidRPr="00E2792D" w:rsidRDefault="00C97FC9" w:rsidP="0001647B">
            <w:pPr>
              <w:jc w:val="both"/>
              <w:rPr>
                <w:rFonts w:eastAsia="맑은 고딕"/>
                <w:lang w:eastAsia="ko-KR"/>
              </w:rPr>
            </w:pPr>
            <w:r>
              <w:rPr>
                <w:rFonts w:eastAsia="맑은 고딕"/>
                <w:lang w:eastAsia="ko-KR"/>
              </w:rPr>
              <w:t>400 msec (5 sampling periods)</w:t>
            </w:r>
          </w:p>
        </w:tc>
      </w:tr>
      <w:tr w:rsidR="00C97FC9" w:rsidRPr="002901F9" w14:paraId="387EEADA" w14:textId="77777777" w:rsidTr="00BC098A">
        <w:trPr>
          <w:trHeight w:val="34"/>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B8681" w14:textId="77777777" w:rsidR="00C97FC9" w:rsidRPr="00E2792D" w:rsidRDefault="00C97FC9" w:rsidP="0001647B">
            <w:pPr>
              <w:jc w:val="both"/>
              <w:rPr>
                <w:b/>
                <w:color w:val="000000" w:themeColor="text1"/>
              </w:rPr>
            </w:pPr>
            <w:r w:rsidRPr="00E2792D">
              <w:rPr>
                <w:b/>
                <w:color w:val="000000" w:themeColor="text1"/>
              </w:rPr>
              <w:t>Training/validity</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3D13E" w14:textId="4D732F76" w:rsidR="00C97FC9" w:rsidRPr="002901F9" w:rsidRDefault="004C70CE" w:rsidP="0001647B">
            <w:pPr>
              <w:jc w:val="both"/>
              <w:rPr>
                <w:rFonts w:eastAsia="맑은 고딕"/>
                <w:lang w:eastAsia="ko-KR"/>
              </w:rPr>
            </w:pPr>
            <w:r>
              <w:rPr>
                <w:rFonts w:eastAsia="맑은 고딕"/>
                <w:lang w:eastAsia="ko-KR"/>
              </w:rPr>
              <w:t>6000</w:t>
            </w:r>
            <w:r w:rsidR="00C97FC9" w:rsidRPr="00773E5C">
              <w:rPr>
                <w:rFonts w:eastAsia="맑은 고딕"/>
                <w:lang w:eastAsia="ko-KR"/>
              </w:rPr>
              <w:t>/</w:t>
            </w:r>
            <w:r>
              <w:rPr>
                <w:rFonts w:eastAsia="맑은 고딕"/>
                <w:lang w:eastAsia="ko-KR"/>
              </w:rPr>
              <w:t>15</w:t>
            </w:r>
            <w:r w:rsidR="00C97FC9" w:rsidRPr="00773E5C">
              <w:rPr>
                <w:rFonts w:eastAsia="맑은 고딕"/>
                <w:lang w:eastAsia="ko-KR"/>
              </w:rPr>
              <w:t>00</w:t>
            </w:r>
            <w:r w:rsidR="00C97FC9">
              <w:rPr>
                <w:rFonts w:eastAsia="맑은 고딕"/>
                <w:lang w:eastAsia="ko-KR"/>
              </w:rPr>
              <w:t xml:space="preserve"> samples</w:t>
            </w:r>
          </w:p>
        </w:tc>
      </w:tr>
      <w:tr w:rsidR="00C97FC9" w:rsidRPr="00773E5C" w14:paraId="42A73245"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470ED" w14:textId="77777777" w:rsidR="00C97FC9" w:rsidRPr="00E2792D" w:rsidRDefault="00C97FC9" w:rsidP="0001647B">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D3C17" w14:textId="2773C88C" w:rsidR="00C97FC9" w:rsidRPr="00773E5C" w:rsidRDefault="004C70CE" w:rsidP="0001647B">
            <w:pPr>
              <w:jc w:val="both"/>
              <w:rPr>
                <w:rFonts w:eastAsia="맑은 고딕"/>
                <w:lang w:eastAsia="ko-KR"/>
              </w:rPr>
            </w:pPr>
            <w:r>
              <w:rPr>
                <w:rFonts w:eastAsia="맑은 고딕"/>
                <w:lang w:eastAsia="ko-KR"/>
              </w:rPr>
              <w:t>50</w:t>
            </w:r>
            <w:r w:rsidR="00C97FC9" w:rsidRPr="00773E5C">
              <w:rPr>
                <w:rFonts w:eastAsia="맑은 고딕"/>
                <w:lang w:eastAsia="ko-KR"/>
              </w:rPr>
              <w:t xml:space="preserve">000 </w:t>
            </w:r>
            <w:r w:rsidR="00C97FC9">
              <w:rPr>
                <w:rFonts w:eastAsia="맑은 고딕"/>
                <w:lang w:eastAsia="ko-KR"/>
              </w:rPr>
              <w:t>samples*</w:t>
            </w:r>
          </w:p>
        </w:tc>
      </w:tr>
      <w:tr w:rsidR="00C97FC9" w:rsidRPr="00773E5C" w14:paraId="734ACB23"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05AD5" w14:textId="3F1A32B5" w:rsidR="00C97FC9" w:rsidRPr="00E2792D" w:rsidRDefault="00C97FC9" w:rsidP="0001647B">
            <w:pPr>
              <w:jc w:val="both"/>
              <w:rPr>
                <w:b/>
                <w:color w:val="000000" w:themeColor="text1"/>
              </w:rPr>
            </w:pPr>
            <w:r w:rsidRPr="00E2792D">
              <w:rPr>
                <w:b/>
                <w:color w:val="000000" w:themeColor="text1"/>
              </w:rPr>
              <w:t xml:space="preserve">Model complexity in model size </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E96814" w14:textId="77777777" w:rsidR="00C97FC9" w:rsidRPr="00773E5C" w:rsidRDefault="00C97FC9" w:rsidP="0001647B">
            <w:pPr>
              <w:jc w:val="both"/>
              <w:rPr>
                <w:rFonts w:eastAsia="맑은 고딕"/>
                <w:lang w:eastAsia="ko-KR"/>
              </w:rPr>
            </w:pPr>
            <w:r w:rsidRPr="00773E5C">
              <w:rPr>
                <w:rFonts w:eastAsia="맑은 고딕"/>
                <w:lang w:eastAsia="ko-KR"/>
              </w:rPr>
              <w:t>~200 Kbyte</w:t>
            </w:r>
          </w:p>
        </w:tc>
      </w:tr>
      <w:tr w:rsidR="00C97FC9" w:rsidRPr="00773E5C" w14:paraId="2BFF1AC0"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FF1EE" w14:textId="77777777" w:rsidR="00C97FC9" w:rsidRPr="00E2792D" w:rsidRDefault="00C97FC9" w:rsidP="0001647B">
            <w:pPr>
              <w:jc w:val="both"/>
              <w:rPr>
                <w:b/>
                <w:color w:val="000000" w:themeColor="text1"/>
              </w:rPr>
            </w:pPr>
            <w:r w:rsidRPr="00E2792D">
              <w:rPr>
                <w:b/>
                <w:color w:val="000000" w:themeColor="text1"/>
              </w:rPr>
              <w:t>Computational complexity [FLOPs]</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106CF" w14:textId="77777777" w:rsidR="00C97FC9" w:rsidRPr="00773E5C" w:rsidRDefault="00C97FC9" w:rsidP="0001647B">
            <w:pPr>
              <w:jc w:val="both"/>
              <w:rPr>
                <w:rFonts w:eastAsia="맑은 고딕"/>
                <w:lang w:eastAsia="ko-KR"/>
              </w:rPr>
            </w:pPr>
            <w:r w:rsidRPr="00773E5C">
              <w:rPr>
                <w:rFonts w:eastAsia="맑은 고딕"/>
                <w:lang w:eastAsia="ko-KR"/>
              </w:rPr>
              <w:t>20K</w:t>
            </w:r>
          </w:p>
        </w:tc>
      </w:tr>
      <w:tr w:rsidR="00C97FC9" w:rsidRPr="00E2792D" w14:paraId="0723A1E8" w14:textId="77777777" w:rsidTr="00BC098A">
        <w:trPr>
          <w:trHeight w:val="41"/>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212A3" w14:textId="77777777" w:rsidR="00C97FC9" w:rsidRPr="00E2792D" w:rsidRDefault="00C97FC9" w:rsidP="0001647B">
            <w:pPr>
              <w:jc w:val="both"/>
              <w:rPr>
                <w:rFonts w:eastAsia="맑은 고딕"/>
                <w:b/>
                <w:lang w:eastAsia="ko-KR"/>
              </w:rPr>
            </w:pPr>
            <w:r w:rsidRPr="00E2792D">
              <w:rPr>
                <w:rFonts w:eastAsia="맑은 고딕" w:hint="eastAsia"/>
                <w:b/>
                <w:lang w:eastAsia="ko-KR"/>
              </w:rPr>
              <w:t>Model input</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1DDB7" w14:textId="77777777" w:rsidR="00C97FC9" w:rsidRPr="00E2792D" w:rsidRDefault="00C97FC9" w:rsidP="0001647B">
            <w:pPr>
              <w:jc w:val="both"/>
              <w:rPr>
                <w:rFonts w:eastAsia="맑은 고딕"/>
                <w:lang w:eastAsia="ko-KR"/>
              </w:rPr>
            </w:pPr>
            <w:r>
              <w:rPr>
                <w:rFonts w:eastAsia="맑은 고딕"/>
                <w:lang w:eastAsia="ko-KR"/>
              </w:rPr>
              <w:t xml:space="preserve">Historical </w:t>
            </w:r>
            <w:r>
              <w:rPr>
                <w:rFonts w:eastAsia="맑은 고딕" w:hint="eastAsia"/>
                <w:lang w:eastAsia="ko-KR"/>
              </w:rPr>
              <w:t>L3 cell-</w:t>
            </w:r>
            <w:r w:rsidRPr="00E2792D">
              <w:rPr>
                <w:rFonts w:eastAsia="맑은 고딕" w:hint="eastAsia"/>
                <w:lang w:eastAsia="ko-KR"/>
              </w:rPr>
              <w:t xml:space="preserve">level RSRP within </w:t>
            </w:r>
            <w:r>
              <w:rPr>
                <w:rFonts w:eastAsia="맑은 고딕"/>
                <w:lang w:eastAsia="ko-KR"/>
              </w:rPr>
              <w:t>OW</w:t>
            </w:r>
          </w:p>
        </w:tc>
      </w:tr>
      <w:tr w:rsidR="00C97FC9" w:rsidRPr="00E2792D" w14:paraId="5AA13487" w14:textId="77777777" w:rsidTr="00BC098A">
        <w:trPr>
          <w:trHeight w:val="107"/>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6EE76" w14:textId="77777777" w:rsidR="00C97FC9" w:rsidRPr="00E2792D" w:rsidRDefault="00C97FC9" w:rsidP="0001647B">
            <w:pPr>
              <w:jc w:val="both"/>
              <w:rPr>
                <w:rFonts w:eastAsia="맑은 고딕"/>
                <w:b/>
                <w:lang w:eastAsia="ko-KR"/>
              </w:rPr>
            </w:pPr>
            <w:r w:rsidRPr="00E2792D">
              <w:rPr>
                <w:rFonts w:eastAsia="맑은 고딕" w:hint="eastAsia"/>
                <w:b/>
                <w:lang w:eastAsia="ko-KR"/>
              </w:rPr>
              <w:t>Model output</w:t>
            </w:r>
          </w:p>
        </w:tc>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71304" w14:textId="77777777" w:rsidR="00C97FC9" w:rsidRPr="00E2792D" w:rsidRDefault="00C97FC9" w:rsidP="0001647B">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ll-level RSRP within </w:t>
            </w:r>
            <w:r>
              <w:rPr>
                <w:rFonts w:eastAsia="맑은 고딕"/>
                <w:lang w:eastAsia="ko-KR"/>
              </w:rPr>
              <w:t>PW</w:t>
            </w:r>
          </w:p>
        </w:tc>
      </w:tr>
      <w:tr w:rsidR="000C77C9" w:rsidRPr="00E2792D" w14:paraId="4D0CDA88" w14:textId="77777777" w:rsidTr="00BC098A">
        <w:trPr>
          <w:trHeight w:val="107"/>
        </w:trPr>
        <w:tc>
          <w:tcPr>
            <w:tcW w:w="0" w:type="auto"/>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DFB42" w14:textId="0E05ACC0" w:rsidR="000C77C9" w:rsidRPr="000C77C9" w:rsidRDefault="000C77C9" w:rsidP="000C77C9">
            <w:pPr>
              <w:jc w:val="both"/>
              <w:rPr>
                <w:rFonts w:eastAsia="맑은 고딕"/>
                <w:b/>
                <w:bCs/>
                <w:lang w:eastAsia="ko-KR"/>
              </w:rPr>
            </w:pPr>
            <w:r w:rsidRPr="000C77C9">
              <w:rPr>
                <w:rFonts w:eastAsia="맑은 고딕" w:hint="eastAsia"/>
                <w:b/>
                <w:bCs/>
                <w:lang w:eastAsia="ko-KR"/>
              </w:rPr>
              <w:t>C</w:t>
            </w:r>
            <w:r w:rsidRPr="000C77C9">
              <w:rPr>
                <w:rFonts w:eastAsia="맑은 고딕"/>
                <w:b/>
                <w:bCs/>
                <w:lang w:eastAsia="ko-KR"/>
              </w:rPr>
              <w:t>onsidered cases</w:t>
            </w:r>
          </w:p>
        </w:tc>
      </w:tr>
      <w:tr w:rsidR="000C77C9" w:rsidRPr="00E2792D" w14:paraId="63DD582B"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886AE" w14:textId="77777777" w:rsidR="000C77C9" w:rsidRPr="000C77C9" w:rsidRDefault="000C77C9" w:rsidP="000C77C9">
            <w:pPr>
              <w:jc w:val="both"/>
              <w:rPr>
                <w:rFonts w:eastAsia="맑은 고딕"/>
                <w:lang w:eastAsia="ko-KR"/>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380F9" w14:textId="6C3D741B" w:rsidR="000C77C9" w:rsidRPr="000C77C9" w:rsidRDefault="000C77C9" w:rsidP="000C77C9">
            <w:pPr>
              <w:jc w:val="both"/>
              <w:rPr>
                <w:rFonts w:eastAsia="맑은 고딕"/>
                <w:lang w:eastAsia="ko-KR"/>
              </w:rPr>
            </w:pPr>
            <w:r>
              <w:t xml:space="preserve">Training @Dataset: </w:t>
            </w:r>
            <w:r w:rsidR="00104982">
              <w:t>6</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7C066" w14:textId="5EED94A1" w:rsidR="000C77C9" w:rsidRPr="000C77C9" w:rsidRDefault="000C77C9" w:rsidP="000C77C9">
            <w:pPr>
              <w:jc w:val="both"/>
              <w:rPr>
                <w:rFonts w:eastAsia="맑은 고딕"/>
                <w:lang w:eastAsia="ko-KR"/>
              </w:rPr>
            </w:pPr>
            <w:r>
              <w:t xml:space="preserve">Training @Dataset: </w:t>
            </w:r>
            <w:r w:rsidR="00104982">
              <w:t>9</w:t>
            </w:r>
            <w:r>
              <w:t>0km/h</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CF121" w14:textId="21788EF8" w:rsidR="000C77C9" w:rsidRPr="000C77C9" w:rsidRDefault="000C77C9" w:rsidP="000C77C9">
            <w:pPr>
              <w:jc w:val="both"/>
              <w:rPr>
                <w:rFonts w:eastAsia="맑은 고딕"/>
                <w:lang w:eastAsia="ko-KR"/>
              </w:rPr>
            </w:pPr>
            <w:r>
              <w:t xml:space="preserve">Training @Dataset: </w:t>
            </w:r>
            <w:r w:rsidR="00104982">
              <w:t>12</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B644B" w14:textId="5D20B793" w:rsidR="000C77C9" w:rsidRPr="000C77C9" w:rsidRDefault="000C77C9" w:rsidP="000C77C9">
            <w:pPr>
              <w:jc w:val="both"/>
              <w:rPr>
                <w:rFonts w:eastAsia="맑은 고딕"/>
                <w:lang w:eastAsia="ko-KR"/>
              </w:rPr>
            </w:pPr>
            <w:r>
              <w:t>Inference @</w:t>
            </w:r>
            <w:r w:rsidR="00104982">
              <w:t>6</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35AE7" w14:textId="74205A9D" w:rsidR="000C77C9" w:rsidRPr="000C77C9" w:rsidRDefault="000C77C9" w:rsidP="000C77C9">
            <w:pPr>
              <w:jc w:val="both"/>
              <w:rPr>
                <w:rFonts w:eastAsia="맑은 고딕"/>
                <w:lang w:eastAsia="ko-KR"/>
              </w:rPr>
            </w:pPr>
            <w:r>
              <w:t>Inference @</w:t>
            </w:r>
            <w:r w:rsidR="00104982">
              <w:t>9</w:t>
            </w:r>
            <w:r>
              <w:t>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EC3E0" w14:textId="3ED9A4CD" w:rsidR="000C77C9" w:rsidRPr="000C77C9" w:rsidRDefault="000C77C9" w:rsidP="000C77C9">
            <w:pPr>
              <w:jc w:val="both"/>
              <w:rPr>
                <w:rFonts w:eastAsia="맑은 고딕"/>
                <w:lang w:eastAsia="ko-KR"/>
              </w:rPr>
            </w:pPr>
            <w:r>
              <w:t>Inference @</w:t>
            </w:r>
            <w:r w:rsidR="00104982">
              <w:t>12</w:t>
            </w:r>
            <w:r>
              <w:t>0km/h</w:t>
            </w:r>
          </w:p>
        </w:tc>
      </w:tr>
      <w:tr w:rsidR="000C77C9" w:rsidRPr="00E2792D" w14:paraId="55105521"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D47C0" w14:textId="6B04D229" w:rsidR="000C77C9" w:rsidRPr="000C77C9" w:rsidRDefault="000C77C9" w:rsidP="000C77C9">
            <w:pPr>
              <w:jc w:val="both"/>
              <w:rPr>
                <w:rFonts w:eastAsia="맑은 고딕"/>
                <w:lang w:eastAsia="ko-KR"/>
              </w:rPr>
            </w:pPr>
            <w:r>
              <w:rPr>
                <w:rFonts w:hint="eastAsia"/>
              </w:rPr>
              <w:t>B</w:t>
            </w:r>
            <w:r>
              <w:t>aseline_60km/h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651A3" w14:textId="5A7F89F5" w:rsidR="000C77C9" w:rsidRDefault="000C77C9" w:rsidP="000C77C9">
            <w:pPr>
              <w:jc w:val="both"/>
            </w:pPr>
            <w:r w:rsidRPr="00AC4B78">
              <w:t xml:space="preserve">Yes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6BF97" w14:textId="77777777" w:rsidR="000C77C9" w:rsidRDefault="000C77C9" w:rsidP="000C77C9">
            <w:pPr>
              <w:jc w:val="both"/>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0FAEB"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6D4FA" w14:textId="69DC6952" w:rsidR="000C77C9" w:rsidRDefault="000C77C9" w:rsidP="000C77C9">
            <w:pPr>
              <w:jc w:val="both"/>
            </w:pPr>
            <w:r>
              <w:t xml:space="preserve">Yes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538DD"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3390D" w14:textId="77777777" w:rsidR="000C77C9" w:rsidRDefault="000C77C9" w:rsidP="000C77C9">
            <w:pPr>
              <w:jc w:val="both"/>
            </w:pPr>
          </w:p>
        </w:tc>
      </w:tr>
      <w:tr w:rsidR="000C77C9" w:rsidRPr="00E2792D" w14:paraId="2C237E29"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C64B5" w14:textId="0BD76986" w:rsidR="000C77C9" w:rsidRDefault="000C77C9" w:rsidP="000C77C9">
            <w:pPr>
              <w:jc w:val="both"/>
            </w:pPr>
            <w:r>
              <w:rPr>
                <w:rFonts w:hint="eastAsia"/>
              </w:rPr>
              <w:t>G</w:t>
            </w:r>
            <w:r>
              <w:t>C#2_60km/h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02AC0" w14:textId="1C9F4066"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4EE08" w14:textId="247651BD" w:rsidR="000C77C9" w:rsidRDefault="000C77C9" w:rsidP="000C77C9">
            <w:pPr>
              <w:jc w:val="both"/>
            </w:pPr>
            <w:r w:rsidRPr="00AC4B78">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5A0E" w14:textId="6A2A7A7A" w:rsidR="000C77C9"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7D149" w14:textId="7AA98AB6" w:rsidR="000C77C9"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49D48"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2C31A" w14:textId="77777777" w:rsidR="000C77C9" w:rsidRDefault="000C77C9" w:rsidP="000C77C9">
            <w:pPr>
              <w:jc w:val="both"/>
            </w:pPr>
          </w:p>
        </w:tc>
      </w:tr>
      <w:tr w:rsidR="000C77C9" w:rsidRPr="00E2792D" w14:paraId="28293121"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F5B84" w14:textId="7EB9900E" w:rsidR="000C77C9" w:rsidRDefault="000C77C9" w:rsidP="000C77C9">
            <w:pPr>
              <w:jc w:val="both"/>
            </w:pPr>
            <w:r>
              <w:rPr>
                <w:rFonts w:hint="eastAsia"/>
              </w:rPr>
              <w:t>B</w:t>
            </w:r>
            <w:r>
              <w:t>aseline_90km/h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67CB7" w14:textId="77777777" w:rsidR="000C77C9" w:rsidRPr="00AC4B78"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B674C" w14:textId="1366E46B" w:rsidR="000C77C9" w:rsidRPr="00AC4B78" w:rsidRDefault="000C77C9" w:rsidP="000C77C9">
            <w:pPr>
              <w:jc w:val="both"/>
            </w:pPr>
            <w:r>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6C140" w14:textId="77777777" w:rsidR="000C77C9" w:rsidRPr="00AC4B78"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08ACB"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95FB7" w14:textId="6D5591B1" w:rsidR="000C77C9"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9E4BF" w14:textId="77777777" w:rsidR="000C77C9" w:rsidRDefault="000C77C9" w:rsidP="000C77C9">
            <w:pPr>
              <w:jc w:val="both"/>
            </w:pPr>
          </w:p>
        </w:tc>
      </w:tr>
      <w:tr w:rsidR="000C77C9" w:rsidRPr="00E2792D" w14:paraId="6C188313"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ECCE9" w14:textId="1A7782A3" w:rsidR="000C77C9" w:rsidRDefault="000C77C9" w:rsidP="000C77C9">
            <w:pPr>
              <w:jc w:val="both"/>
            </w:pPr>
            <w:r>
              <w:rPr>
                <w:rFonts w:hint="eastAsia"/>
              </w:rPr>
              <w:t>G</w:t>
            </w:r>
            <w:r>
              <w:t>C#2_90km/h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7C882" w14:textId="7F912708"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3F01A" w14:textId="7E93593C" w:rsidR="000C77C9" w:rsidRDefault="000C77C9" w:rsidP="000C77C9">
            <w:pPr>
              <w:jc w:val="both"/>
            </w:pPr>
            <w:r w:rsidRPr="00AC4B78">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EFD39" w14:textId="75D35266"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53D24"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741DA" w14:textId="470CF9C8" w:rsidR="000C77C9"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635BE" w14:textId="77777777" w:rsidR="000C77C9" w:rsidRDefault="000C77C9" w:rsidP="000C77C9">
            <w:pPr>
              <w:jc w:val="both"/>
            </w:pPr>
          </w:p>
        </w:tc>
      </w:tr>
      <w:tr w:rsidR="000C77C9" w:rsidRPr="00E2792D" w14:paraId="79D2A8DA"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1322A" w14:textId="4835E90A" w:rsidR="000C77C9" w:rsidRDefault="000C77C9" w:rsidP="000C77C9">
            <w:pPr>
              <w:jc w:val="both"/>
            </w:pPr>
            <w:r>
              <w:rPr>
                <w:rFonts w:hint="eastAsia"/>
              </w:rPr>
              <w:t>B</w:t>
            </w:r>
            <w:r>
              <w:t>aseline_120km/h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5A56" w14:textId="77777777" w:rsidR="000C77C9" w:rsidRPr="00AC4B78"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05A" w14:textId="77777777" w:rsidR="000C77C9" w:rsidRPr="00AC4B78" w:rsidRDefault="000C77C9" w:rsidP="000C77C9">
            <w:pPr>
              <w:jc w:val="both"/>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F281A" w14:textId="469740F9" w:rsidR="000C77C9" w:rsidRPr="00AC4B78" w:rsidRDefault="000C77C9" w:rsidP="000C77C9">
            <w:pPr>
              <w:jc w:val="both"/>
            </w:pPr>
            <w:r>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24D81"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42276"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ABF1E" w14:textId="33A45AF0" w:rsidR="000C77C9" w:rsidRDefault="000C77C9" w:rsidP="000C77C9">
            <w:pPr>
              <w:jc w:val="both"/>
            </w:pPr>
            <w:r>
              <w:t xml:space="preserve">Yes </w:t>
            </w:r>
          </w:p>
        </w:tc>
      </w:tr>
      <w:tr w:rsidR="000C77C9" w:rsidRPr="00E2792D" w14:paraId="0A023BDB" w14:textId="77777777" w:rsidTr="00BC098A">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9B9AB" w14:textId="34C6461B" w:rsidR="000C77C9" w:rsidRDefault="000C77C9" w:rsidP="000C77C9">
            <w:pPr>
              <w:jc w:val="both"/>
            </w:pPr>
            <w:r>
              <w:rPr>
                <w:rFonts w:hint="eastAsia"/>
              </w:rPr>
              <w:t>G</w:t>
            </w:r>
            <w:r>
              <w:t>C#2_120km/h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49E54" w14:textId="4257326F" w:rsidR="000C77C9" w:rsidRPr="00AC4B78"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AC1C0" w14:textId="2636A1E5" w:rsidR="000C77C9" w:rsidRPr="00AC4B78" w:rsidRDefault="000C77C9" w:rsidP="000C77C9">
            <w:pPr>
              <w:jc w:val="both"/>
            </w:pPr>
            <w:r w:rsidRPr="00AC4B78">
              <w:t>Yes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7B64C" w14:textId="18ED924E" w:rsidR="000C77C9" w:rsidRDefault="000C77C9" w:rsidP="000C77C9">
            <w:pPr>
              <w:jc w:val="both"/>
            </w:pPr>
            <w:r w:rsidRPr="00AC4B78">
              <w:t>Yes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94963"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15B9F" w14:textId="77777777" w:rsidR="000C77C9" w:rsidRDefault="000C77C9" w:rsidP="000C77C9">
            <w:pPr>
              <w:jc w:val="both"/>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49197" w14:textId="6D127215" w:rsidR="000C77C9" w:rsidRDefault="000C77C9" w:rsidP="000C77C9">
            <w:pPr>
              <w:jc w:val="both"/>
            </w:pPr>
            <w:r>
              <w:t>Yes</w:t>
            </w:r>
          </w:p>
        </w:tc>
      </w:tr>
    </w:tbl>
    <w:p w14:paraId="13757710" w14:textId="330D1D59" w:rsidR="00C97FC9" w:rsidRDefault="00C97FC9" w:rsidP="00C97FC9">
      <w:pPr>
        <w:rPr>
          <w:rFonts w:eastAsia="맑은 고딕"/>
          <w:lang w:eastAsia="ko-KR"/>
        </w:rPr>
      </w:pPr>
    </w:p>
    <w:p w14:paraId="192BAAA4" w14:textId="0A66B665" w:rsidR="008F6407" w:rsidRPr="00C97FC9" w:rsidRDefault="008F6407" w:rsidP="00C97FC9">
      <w:pPr>
        <w:rPr>
          <w:rFonts w:eastAsia="맑은 고딕"/>
          <w:lang w:eastAsia="ko-KR"/>
        </w:rPr>
      </w:pPr>
      <w:r>
        <w:rPr>
          <w:rFonts w:eastAsia="맑은 고딕"/>
          <w:lang w:eastAsia="ko-KR"/>
        </w:rPr>
        <w:t>The following Table 2 shows our simulation results for the Case 4 (i.e., temporal domain prediction Case A in FR2).</w:t>
      </w:r>
    </w:p>
    <w:p w14:paraId="17F0FD60" w14:textId="7C857E83" w:rsidR="008F6407" w:rsidRDefault="008F6407" w:rsidP="008F6407">
      <w:pPr>
        <w:pStyle w:val="af4"/>
        <w:keepNext/>
      </w:pPr>
      <w:r>
        <w:t xml:space="preserve">Table </w:t>
      </w:r>
      <w:r>
        <w:fldChar w:fldCharType="begin"/>
      </w:r>
      <w:r>
        <w:instrText xml:space="preserve"> SEQ Table \* ARABIC </w:instrText>
      </w:r>
      <w:r>
        <w:fldChar w:fldCharType="separate"/>
      </w:r>
      <w:r>
        <w:rPr>
          <w:noProof/>
        </w:rPr>
        <w:t>2</w:t>
      </w:r>
      <w:r>
        <w:fldChar w:fldCharType="end"/>
      </w:r>
    </w:p>
    <w:tbl>
      <w:tblPr>
        <w:tblStyle w:val="af1"/>
        <w:tblW w:w="9611" w:type="dxa"/>
        <w:tblInd w:w="0" w:type="dxa"/>
        <w:tblLook w:val="04A0" w:firstRow="1" w:lastRow="0" w:firstColumn="1" w:lastColumn="0" w:noHBand="0" w:noVBand="1"/>
      </w:tblPr>
      <w:tblGrid>
        <w:gridCol w:w="1922"/>
        <w:gridCol w:w="1631"/>
        <w:gridCol w:w="1642"/>
        <w:gridCol w:w="1779"/>
        <w:gridCol w:w="2637"/>
      </w:tblGrid>
      <w:tr w:rsidR="007F25E6" w:rsidRPr="00D11033" w14:paraId="4CD892DA" w14:textId="77777777" w:rsidTr="0001647B">
        <w:trPr>
          <w:trHeight w:val="288"/>
        </w:trPr>
        <w:tc>
          <w:tcPr>
            <w:tcW w:w="1922" w:type="dxa"/>
            <w:vMerge w:val="restart"/>
            <w:vAlign w:val="center"/>
          </w:tcPr>
          <w:p w14:paraId="51E96A61" w14:textId="77777777" w:rsidR="007F25E6" w:rsidRPr="00D11033" w:rsidRDefault="007F25E6" w:rsidP="0001647B">
            <w:pPr>
              <w:jc w:val="center"/>
              <w:rPr>
                <w:rFonts w:eastAsia="맑은 고딕"/>
                <w:b/>
                <w:bCs/>
                <w:lang w:eastAsia="ko-KR"/>
              </w:rPr>
            </w:pPr>
            <w:r w:rsidRPr="00D11033">
              <w:rPr>
                <w:rFonts w:eastAsia="맑은 고딕"/>
                <w:b/>
                <w:bCs/>
                <w:lang w:eastAsia="ko-KR"/>
              </w:rPr>
              <w:t>Case</w:t>
            </w:r>
          </w:p>
        </w:tc>
        <w:tc>
          <w:tcPr>
            <w:tcW w:w="1631" w:type="dxa"/>
            <w:vMerge w:val="restart"/>
            <w:vAlign w:val="center"/>
          </w:tcPr>
          <w:p w14:paraId="02A2DBCA" w14:textId="77777777" w:rsidR="007F25E6" w:rsidRPr="00D11033" w:rsidRDefault="007F25E6" w:rsidP="0001647B">
            <w:pPr>
              <w:jc w:val="center"/>
              <w:rPr>
                <w:rFonts w:eastAsia="맑은 고딕"/>
                <w:b/>
                <w:bCs/>
                <w:lang w:eastAsia="ko-KR"/>
              </w:rPr>
            </w:pPr>
            <w:r w:rsidRPr="00D11033">
              <w:rPr>
                <w:rFonts w:eastAsia="맑은 고딕" w:hint="eastAsia"/>
                <w:b/>
                <w:bCs/>
                <w:lang w:eastAsia="ko-KR"/>
              </w:rPr>
              <w:t>U</w:t>
            </w:r>
            <w:r w:rsidRPr="00D11033">
              <w:rPr>
                <w:rFonts w:eastAsia="맑은 고딕"/>
                <w:b/>
                <w:bCs/>
                <w:lang w:eastAsia="ko-KR"/>
              </w:rPr>
              <w:t>E speed (km/h)</w:t>
            </w:r>
          </w:p>
        </w:tc>
        <w:tc>
          <w:tcPr>
            <w:tcW w:w="3421" w:type="dxa"/>
            <w:gridSpan w:val="2"/>
            <w:vAlign w:val="center"/>
          </w:tcPr>
          <w:p w14:paraId="3CD691F9" w14:textId="77777777" w:rsidR="007F25E6" w:rsidRPr="00D11033" w:rsidRDefault="007F25E6" w:rsidP="0001647B">
            <w:pPr>
              <w:jc w:val="center"/>
              <w:rPr>
                <w:rFonts w:eastAsia="맑은 고딕"/>
                <w:b/>
                <w:bCs/>
                <w:lang w:eastAsia="ko-KR"/>
              </w:rPr>
            </w:pPr>
            <w:r w:rsidRPr="00D11033">
              <w:rPr>
                <w:rFonts w:eastAsia="맑은 고딕"/>
                <w:b/>
                <w:bCs/>
                <w:lang w:eastAsia="ko-KR"/>
              </w:rPr>
              <w:t>Prediction accuracy (RSRP difference)</w:t>
            </w:r>
          </w:p>
        </w:tc>
        <w:tc>
          <w:tcPr>
            <w:tcW w:w="2637" w:type="dxa"/>
            <w:vMerge w:val="restart"/>
            <w:vAlign w:val="center"/>
          </w:tcPr>
          <w:p w14:paraId="0EAAE324" w14:textId="1F3A278F" w:rsidR="007F25E6" w:rsidRPr="00D11033" w:rsidRDefault="00B86F6B" w:rsidP="0001647B">
            <w:pPr>
              <w:jc w:val="center"/>
              <w:rPr>
                <w:rFonts w:eastAsia="맑은 고딕"/>
                <w:b/>
                <w:bCs/>
                <w:lang w:eastAsia="ko-KR"/>
              </w:rPr>
            </w:pPr>
            <w:r>
              <w:rPr>
                <w:rFonts w:eastAsia="맑은 고딕"/>
                <w:b/>
                <w:bCs/>
                <w:lang w:eastAsia="ko-KR"/>
              </w:rPr>
              <w:t>Degradation</w:t>
            </w:r>
            <w:r w:rsidR="007F25E6" w:rsidRPr="00D11033">
              <w:rPr>
                <w:rFonts w:eastAsia="맑은 고딕"/>
                <w:b/>
                <w:bCs/>
                <w:lang w:eastAsia="ko-KR"/>
              </w:rPr>
              <w:t xml:space="preserve"> </w:t>
            </w:r>
            <w:r w:rsidR="007F25E6" w:rsidRPr="00D11033">
              <w:rPr>
                <w:rFonts w:eastAsia="맑은 고딕"/>
                <w:b/>
                <w:bCs/>
                <w:lang w:eastAsia="ko-KR"/>
              </w:rPr>
              <w:br/>
              <w:t>(</w:t>
            </w:r>
            <w:r w:rsidR="007F25E6">
              <w:rPr>
                <w:rFonts w:eastAsia="맑은 고딕"/>
                <w:b/>
                <w:bCs/>
                <w:lang w:eastAsia="ko-KR"/>
              </w:rPr>
              <w:t>= GC#2 - Baseline</w:t>
            </w:r>
            <w:r w:rsidR="007F25E6" w:rsidRPr="00D11033">
              <w:rPr>
                <w:rFonts w:eastAsia="맑은 고딕"/>
                <w:b/>
                <w:bCs/>
                <w:lang w:eastAsia="ko-KR"/>
              </w:rPr>
              <w:t>)</w:t>
            </w:r>
          </w:p>
        </w:tc>
      </w:tr>
      <w:tr w:rsidR="007F25E6" w14:paraId="05F373EA" w14:textId="77777777" w:rsidTr="0001647B">
        <w:trPr>
          <w:trHeight w:val="288"/>
        </w:trPr>
        <w:tc>
          <w:tcPr>
            <w:tcW w:w="1922" w:type="dxa"/>
            <w:vMerge/>
            <w:vAlign w:val="center"/>
          </w:tcPr>
          <w:p w14:paraId="2B868692" w14:textId="77777777" w:rsidR="007F25E6" w:rsidRDefault="007F25E6" w:rsidP="0001647B">
            <w:pPr>
              <w:jc w:val="center"/>
              <w:rPr>
                <w:rFonts w:eastAsia="맑은 고딕"/>
                <w:lang w:eastAsia="ko-KR"/>
              </w:rPr>
            </w:pPr>
          </w:p>
        </w:tc>
        <w:tc>
          <w:tcPr>
            <w:tcW w:w="1631" w:type="dxa"/>
            <w:vMerge/>
            <w:vAlign w:val="center"/>
          </w:tcPr>
          <w:p w14:paraId="62E54C8E" w14:textId="77777777" w:rsidR="007F25E6" w:rsidRDefault="007F25E6" w:rsidP="0001647B">
            <w:pPr>
              <w:jc w:val="center"/>
              <w:rPr>
                <w:rFonts w:eastAsia="맑은 고딕"/>
                <w:lang w:eastAsia="ko-KR"/>
              </w:rPr>
            </w:pPr>
          </w:p>
        </w:tc>
        <w:tc>
          <w:tcPr>
            <w:tcW w:w="1642" w:type="dxa"/>
            <w:vAlign w:val="center"/>
          </w:tcPr>
          <w:p w14:paraId="11B6C24C" w14:textId="0E04711D" w:rsidR="007F25E6" w:rsidRDefault="007F25E6" w:rsidP="0001647B">
            <w:pPr>
              <w:jc w:val="center"/>
              <w:rPr>
                <w:rFonts w:eastAsia="맑은 고딕"/>
                <w:lang w:eastAsia="ko-KR"/>
              </w:rPr>
            </w:pPr>
            <w:r>
              <w:rPr>
                <w:rFonts w:eastAsia="맑은 고딕"/>
                <w:lang w:eastAsia="ko-KR"/>
              </w:rPr>
              <w:t>Baseline</w:t>
            </w:r>
          </w:p>
        </w:tc>
        <w:tc>
          <w:tcPr>
            <w:tcW w:w="1779" w:type="dxa"/>
            <w:vAlign w:val="center"/>
          </w:tcPr>
          <w:p w14:paraId="2B48A7DD" w14:textId="4C272B7A" w:rsidR="007F25E6" w:rsidRDefault="007F25E6" w:rsidP="0001647B">
            <w:pPr>
              <w:jc w:val="center"/>
              <w:rPr>
                <w:rFonts w:eastAsia="맑은 고딕"/>
                <w:lang w:eastAsia="ko-KR"/>
              </w:rPr>
            </w:pPr>
            <w:r>
              <w:rPr>
                <w:rFonts w:eastAsia="맑은 고딕"/>
                <w:lang w:eastAsia="ko-KR"/>
              </w:rPr>
              <w:t>GC#2</w:t>
            </w:r>
          </w:p>
        </w:tc>
        <w:tc>
          <w:tcPr>
            <w:tcW w:w="2637" w:type="dxa"/>
            <w:vMerge/>
            <w:vAlign w:val="center"/>
          </w:tcPr>
          <w:p w14:paraId="1D5CA35A" w14:textId="77777777" w:rsidR="007F25E6" w:rsidRDefault="007F25E6" w:rsidP="0001647B">
            <w:pPr>
              <w:jc w:val="center"/>
              <w:rPr>
                <w:rFonts w:eastAsia="맑은 고딕"/>
                <w:lang w:eastAsia="ko-KR"/>
              </w:rPr>
            </w:pPr>
          </w:p>
        </w:tc>
      </w:tr>
      <w:tr w:rsidR="007F25E6" w14:paraId="6A0F75CC" w14:textId="77777777" w:rsidTr="0001647B">
        <w:trPr>
          <w:trHeight w:val="405"/>
        </w:trPr>
        <w:tc>
          <w:tcPr>
            <w:tcW w:w="1922" w:type="dxa"/>
            <w:vMerge w:val="restart"/>
            <w:vAlign w:val="center"/>
          </w:tcPr>
          <w:p w14:paraId="67B27EAB" w14:textId="77777777" w:rsidR="007F25E6" w:rsidRPr="00D11033" w:rsidRDefault="007F25E6" w:rsidP="0001647B">
            <w:pPr>
              <w:jc w:val="center"/>
              <w:rPr>
                <w:rFonts w:eastAsia="맑은 고딕"/>
                <w:b/>
                <w:bCs/>
                <w:lang w:eastAsia="ko-KR"/>
              </w:rPr>
            </w:pPr>
            <w:r w:rsidRPr="00D11033">
              <w:rPr>
                <w:rFonts w:eastAsia="맑은 고딕" w:hint="eastAsia"/>
                <w:b/>
                <w:bCs/>
                <w:lang w:eastAsia="ko-KR"/>
              </w:rPr>
              <w:t>C</w:t>
            </w:r>
            <w:r w:rsidRPr="00D11033">
              <w:rPr>
                <w:rFonts w:eastAsia="맑은 고딕"/>
                <w:b/>
                <w:bCs/>
                <w:lang w:eastAsia="ko-KR"/>
              </w:rPr>
              <w:t>ase A prediction in FR2</w:t>
            </w:r>
          </w:p>
        </w:tc>
        <w:tc>
          <w:tcPr>
            <w:tcW w:w="1631" w:type="dxa"/>
            <w:vAlign w:val="center"/>
          </w:tcPr>
          <w:p w14:paraId="45B25BD5" w14:textId="3CE0FCDD" w:rsidR="007F25E6" w:rsidRDefault="007F25E6" w:rsidP="0001647B">
            <w:pPr>
              <w:jc w:val="center"/>
              <w:rPr>
                <w:rFonts w:eastAsia="맑은 고딕"/>
                <w:lang w:eastAsia="ko-KR"/>
              </w:rPr>
            </w:pPr>
            <w:r>
              <w:rPr>
                <w:rFonts w:eastAsia="맑은 고딕" w:hint="eastAsia"/>
                <w:lang w:eastAsia="ko-KR"/>
              </w:rPr>
              <w:t>6</w:t>
            </w:r>
            <w:r>
              <w:rPr>
                <w:rFonts w:eastAsia="맑은 고딕"/>
                <w:lang w:eastAsia="ko-KR"/>
              </w:rPr>
              <w:t>0</w:t>
            </w:r>
          </w:p>
        </w:tc>
        <w:tc>
          <w:tcPr>
            <w:tcW w:w="1642" w:type="dxa"/>
            <w:vAlign w:val="center"/>
          </w:tcPr>
          <w:p w14:paraId="6679E1EE" w14:textId="52A8485A" w:rsidR="007F25E6" w:rsidRDefault="007F25E6" w:rsidP="0001647B">
            <w:pPr>
              <w:jc w:val="center"/>
              <w:rPr>
                <w:rFonts w:eastAsia="맑은 고딕"/>
                <w:lang w:eastAsia="ko-KR"/>
              </w:rPr>
            </w:pPr>
            <w:r>
              <w:rPr>
                <w:rFonts w:eastAsia="맑은 고딕" w:hint="eastAsia"/>
                <w:lang w:eastAsia="ko-KR"/>
              </w:rPr>
              <w:t>1</w:t>
            </w:r>
            <w:r>
              <w:rPr>
                <w:rFonts w:eastAsia="맑은 고딕"/>
                <w:lang w:eastAsia="ko-KR"/>
              </w:rPr>
              <w:t>.055 dB</w:t>
            </w:r>
          </w:p>
        </w:tc>
        <w:tc>
          <w:tcPr>
            <w:tcW w:w="1779" w:type="dxa"/>
            <w:vAlign w:val="center"/>
          </w:tcPr>
          <w:p w14:paraId="6CDD4259" w14:textId="388B3643" w:rsidR="007F25E6" w:rsidRDefault="007F25E6" w:rsidP="0001647B">
            <w:pPr>
              <w:jc w:val="center"/>
              <w:rPr>
                <w:rFonts w:eastAsia="맑은 고딕"/>
                <w:lang w:eastAsia="ko-KR"/>
              </w:rPr>
            </w:pPr>
            <w:r>
              <w:rPr>
                <w:rFonts w:eastAsia="맑은 고딕" w:hint="eastAsia"/>
                <w:lang w:eastAsia="ko-KR"/>
              </w:rPr>
              <w:t>1</w:t>
            </w:r>
            <w:r>
              <w:rPr>
                <w:rFonts w:eastAsia="맑은 고딕"/>
                <w:lang w:eastAsia="ko-KR"/>
              </w:rPr>
              <w:t>.2 dB</w:t>
            </w:r>
          </w:p>
        </w:tc>
        <w:tc>
          <w:tcPr>
            <w:tcW w:w="2637" w:type="dxa"/>
            <w:vAlign w:val="center"/>
          </w:tcPr>
          <w:p w14:paraId="7F4736D5" w14:textId="34CF4139" w:rsidR="007F25E6" w:rsidRDefault="007F25E6" w:rsidP="0001647B">
            <w:pPr>
              <w:jc w:val="center"/>
              <w:rPr>
                <w:rFonts w:eastAsia="맑은 고딕"/>
                <w:lang w:eastAsia="ko-KR"/>
              </w:rPr>
            </w:pPr>
            <w:r>
              <w:rPr>
                <w:rFonts w:eastAsia="맑은 고딕" w:hint="eastAsia"/>
                <w:lang w:eastAsia="ko-KR"/>
              </w:rPr>
              <w:t>0</w:t>
            </w:r>
            <w:r>
              <w:rPr>
                <w:rFonts w:eastAsia="맑은 고딕"/>
                <w:lang w:eastAsia="ko-KR"/>
              </w:rPr>
              <w:t>.145 dB</w:t>
            </w:r>
          </w:p>
        </w:tc>
      </w:tr>
      <w:tr w:rsidR="007F25E6" w14:paraId="2D6B8C18" w14:textId="77777777" w:rsidTr="0001647B">
        <w:trPr>
          <w:trHeight w:val="411"/>
        </w:trPr>
        <w:tc>
          <w:tcPr>
            <w:tcW w:w="1922" w:type="dxa"/>
            <w:vMerge/>
            <w:vAlign w:val="center"/>
          </w:tcPr>
          <w:p w14:paraId="6E270D04" w14:textId="77777777" w:rsidR="007F25E6" w:rsidRDefault="007F25E6" w:rsidP="0001647B">
            <w:pPr>
              <w:jc w:val="center"/>
              <w:rPr>
                <w:rFonts w:eastAsia="맑은 고딕"/>
                <w:lang w:eastAsia="ko-KR"/>
              </w:rPr>
            </w:pPr>
          </w:p>
        </w:tc>
        <w:tc>
          <w:tcPr>
            <w:tcW w:w="1631" w:type="dxa"/>
            <w:vAlign w:val="center"/>
          </w:tcPr>
          <w:p w14:paraId="6B2B4098" w14:textId="75A9318F" w:rsidR="007F25E6" w:rsidRDefault="007F25E6" w:rsidP="0001647B">
            <w:pPr>
              <w:jc w:val="center"/>
              <w:rPr>
                <w:rFonts w:eastAsia="맑은 고딕"/>
                <w:lang w:eastAsia="ko-KR"/>
              </w:rPr>
            </w:pPr>
            <w:r>
              <w:rPr>
                <w:rFonts w:eastAsia="맑은 고딕" w:hint="eastAsia"/>
                <w:lang w:eastAsia="ko-KR"/>
              </w:rPr>
              <w:t>9</w:t>
            </w:r>
            <w:r>
              <w:rPr>
                <w:rFonts w:eastAsia="맑은 고딕"/>
                <w:lang w:eastAsia="ko-KR"/>
              </w:rPr>
              <w:t>0</w:t>
            </w:r>
          </w:p>
        </w:tc>
        <w:tc>
          <w:tcPr>
            <w:tcW w:w="1642" w:type="dxa"/>
            <w:vAlign w:val="center"/>
          </w:tcPr>
          <w:p w14:paraId="755A0804" w14:textId="6B046EE6" w:rsidR="007F25E6" w:rsidRDefault="007F25E6" w:rsidP="0001647B">
            <w:pPr>
              <w:jc w:val="center"/>
              <w:rPr>
                <w:rFonts w:eastAsia="맑은 고딕"/>
                <w:lang w:eastAsia="ko-KR"/>
              </w:rPr>
            </w:pPr>
            <w:r>
              <w:rPr>
                <w:rFonts w:eastAsia="맑은 고딕" w:hint="eastAsia"/>
                <w:lang w:eastAsia="ko-KR"/>
              </w:rPr>
              <w:t>1</w:t>
            </w:r>
            <w:r>
              <w:rPr>
                <w:rFonts w:eastAsia="맑은 고딕"/>
                <w:lang w:eastAsia="ko-KR"/>
              </w:rPr>
              <w:t>.199 dB</w:t>
            </w:r>
          </w:p>
        </w:tc>
        <w:tc>
          <w:tcPr>
            <w:tcW w:w="1779" w:type="dxa"/>
            <w:vAlign w:val="center"/>
          </w:tcPr>
          <w:p w14:paraId="19F28AF3" w14:textId="2FB44432" w:rsidR="007F25E6" w:rsidRDefault="007F25E6" w:rsidP="0001647B">
            <w:pPr>
              <w:jc w:val="center"/>
              <w:rPr>
                <w:rFonts w:eastAsia="맑은 고딕"/>
                <w:lang w:eastAsia="ko-KR"/>
              </w:rPr>
            </w:pPr>
            <w:r>
              <w:rPr>
                <w:rFonts w:eastAsia="맑은 고딕" w:hint="eastAsia"/>
                <w:lang w:eastAsia="ko-KR"/>
              </w:rPr>
              <w:t>1</w:t>
            </w:r>
            <w:r>
              <w:rPr>
                <w:rFonts w:eastAsia="맑은 고딕"/>
                <w:lang w:eastAsia="ko-KR"/>
              </w:rPr>
              <w:t>.364 dB</w:t>
            </w:r>
          </w:p>
        </w:tc>
        <w:tc>
          <w:tcPr>
            <w:tcW w:w="2637" w:type="dxa"/>
            <w:vAlign w:val="center"/>
          </w:tcPr>
          <w:p w14:paraId="08C94BBF" w14:textId="69527041" w:rsidR="007F25E6" w:rsidRDefault="007F25E6" w:rsidP="0001647B">
            <w:pPr>
              <w:jc w:val="center"/>
              <w:rPr>
                <w:rFonts w:eastAsia="맑은 고딕"/>
                <w:lang w:eastAsia="ko-KR"/>
              </w:rPr>
            </w:pPr>
            <w:r>
              <w:rPr>
                <w:rFonts w:eastAsia="맑은 고딕" w:hint="eastAsia"/>
                <w:lang w:eastAsia="ko-KR"/>
              </w:rPr>
              <w:t>0</w:t>
            </w:r>
            <w:r>
              <w:rPr>
                <w:rFonts w:eastAsia="맑은 고딕"/>
                <w:lang w:eastAsia="ko-KR"/>
              </w:rPr>
              <w:t>.165 dB</w:t>
            </w:r>
          </w:p>
        </w:tc>
      </w:tr>
      <w:tr w:rsidR="007F25E6" w14:paraId="606B0AEF" w14:textId="77777777" w:rsidTr="0001647B">
        <w:trPr>
          <w:trHeight w:val="417"/>
        </w:trPr>
        <w:tc>
          <w:tcPr>
            <w:tcW w:w="1922" w:type="dxa"/>
            <w:vMerge/>
            <w:vAlign w:val="center"/>
          </w:tcPr>
          <w:p w14:paraId="11EA46EB" w14:textId="77777777" w:rsidR="007F25E6" w:rsidRDefault="007F25E6" w:rsidP="0001647B">
            <w:pPr>
              <w:jc w:val="center"/>
              <w:rPr>
                <w:rFonts w:eastAsia="맑은 고딕"/>
                <w:lang w:eastAsia="ko-KR"/>
              </w:rPr>
            </w:pPr>
          </w:p>
        </w:tc>
        <w:tc>
          <w:tcPr>
            <w:tcW w:w="1631" w:type="dxa"/>
            <w:vAlign w:val="center"/>
          </w:tcPr>
          <w:p w14:paraId="63AF62CF" w14:textId="41B4161C" w:rsidR="007F25E6" w:rsidRDefault="007F25E6" w:rsidP="0001647B">
            <w:pPr>
              <w:jc w:val="center"/>
              <w:rPr>
                <w:rFonts w:eastAsia="맑은 고딕"/>
                <w:lang w:eastAsia="ko-KR"/>
              </w:rPr>
            </w:pPr>
            <w:r>
              <w:rPr>
                <w:rFonts w:eastAsia="맑은 고딕" w:hint="eastAsia"/>
                <w:lang w:eastAsia="ko-KR"/>
              </w:rPr>
              <w:t>1</w:t>
            </w:r>
            <w:r>
              <w:rPr>
                <w:rFonts w:eastAsia="맑은 고딕"/>
                <w:lang w:eastAsia="ko-KR"/>
              </w:rPr>
              <w:t>20</w:t>
            </w:r>
          </w:p>
        </w:tc>
        <w:tc>
          <w:tcPr>
            <w:tcW w:w="1642" w:type="dxa"/>
            <w:vAlign w:val="center"/>
          </w:tcPr>
          <w:p w14:paraId="5A6E9D4D" w14:textId="69B5E8C6" w:rsidR="007F25E6" w:rsidRDefault="007F25E6" w:rsidP="0001647B">
            <w:pPr>
              <w:jc w:val="center"/>
              <w:rPr>
                <w:rFonts w:eastAsia="맑은 고딕"/>
                <w:lang w:eastAsia="ko-KR"/>
              </w:rPr>
            </w:pPr>
            <w:r>
              <w:rPr>
                <w:rFonts w:eastAsia="맑은 고딕" w:hint="eastAsia"/>
                <w:lang w:eastAsia="ko-KR"/>
              </w:rPr>
              <w:t>1</w:t>
            </w:r>
            <w:r>
              <w:rPr>
                <w:rFonts w:eastAsia="맑은 고딕"/>
                <w:lang w:eastAsia="ko-KR"/>
              </w:rPr>
              <w:t>.347 dB</w:t>
            </w:r>
          </w:p>
        </w:tc>
        <w:tc>
          <w:tcPr>
            <w:tcW w:w="1779" w:type="dxa"/>
            <w:vAlign w:val="center"/>
          </w:tcPr>
          <w:p w14:paraId="609587B6" w14:textId="45DCE58D" w:rsidR="007F25E6" w:rsidRDefault="007F25E6" w:rsidP="0001647B">
            <w:pPr>
              <w:jc w:val="center"/>
              <w:rPr>
                <w:rFonts w:eastAsia="맑은 고딕"/>
                <w:lang w:eastAsia="ko-KR"/>
              </w:rPr>
            </w:pPr>
            <w:r>
              <w:rPr>
                <w:rFonts w:eastAsia="맑은 고딕"/>
                <w:lang w:eastAsia="ko-KR"/>
              </w:rPr>
              <w:t>1.497 dB</w:t>
            </w:r>
          </w:p>
        </w:tc>
        <w:tc>
          <w:tcPr>
            <w:tcW w:w="2637" w:type="dxa"/>
            <w:vAlign w:val="center"/>
          </w:tcPr>
          <w:p w14:paraId="63842ACE" w14:textId="58049272" w:rsidR="007F25E6" w:rsidRDefault="007F25E6" w:rsidP="0001647B">
            <w:pPr>
              <w:jc w:val="center"/>
              <w:rPr>
                <w:rFonts w:eastAsia="맑은 고딕"/>
                <w:lang w:eastAsia="ko-KR"/>
              </w:rPr>
            </w:pPr>
            <w:r>
              <w:rPr>
                <w:rFonts w:eastAsia="맑은 고딕" w:hint="eastAsia"/>
                <w:lang w:eastAsia="ko-KR"/>
              </w:rPr>
              <w:t>0</w:t>
            </w:r>
            <w:r>
              <w:rPr>
                <w:rFonts w:eastAsia="맑은 고딕"/>
                <w:lang w:eastAsia="ko-KR"/>
              </w:rPr>
              <w:t>.15 dB</w:t>
            </w:r>
          </w:p>
        </w:tc>
      </w:tr>
    </w:tbl>
    <w:p w14:paraId="17EC821E" w14:textId="7D05FB7F" w:rsidR="00C97FC9" w:rsidRDefault="00C97FC9" w:rsidP="00C97FC9">
      <w:pPr>
        <w:rPr>
          <w:rFonts w:eastAsia="맑은 고딕"/>
          <w:lang w:eastAsia="ko-KR"/>
        </w:rPr>
      </w:pPr>
    </w:p>
    <w:p w14:paraId="5AB4AF03" w14:textId="2DF66003" w:rsidR="00FD0CB8" w:rsidRDefault="009E6403" w:rsidP="009D65BA">
      <w:pPr>
        <w:rPr>
          <w:rFonts w:eastAsia="맑은 고딕"/>
          <w:bCs/>
          <w:lang w:val="en-US" w:eastAsia="ko-KR"/>
        </w:rPr>
      </w:pPr>
      <w:r w:rsidRPr="001274D7">
        <w:rPr>
          <w:rFonts w:eastAsia="맑은 고딕" w:hint="eastAsia"/>
          <w:bCs/>
          <w:lang w:val="en-US" w:eastAsia="ko-KR"/>
        </w:rPr>
        <w:t>I</w:t>
      </w:r>
      <w:r w:rsidRPr="001274D7">
        <w:rPr>
          <w:rFonts w:eastAsia="맑은 고딕"/>
          <w:bCs/>
          <w:lang w:val="en-US" w:eastAsia="ko-KR"/>
        </w:rPr>
        <w:t xml:space="preserve">n our simulation results, we observed that the performance can be slightly degraded if we use a generalized model for RSRP prediction, but the performance degradation is </w:t>
      </w:r>
      <w:r w:rsidR="00FC1C53">
        <w:rPr>
          <w:rFonts w:eastAsia="맑은 고딕"/>
          <w:bCs/>
          <w:lang w:val="en-US" w:eastAsia="ko-KR"/>
        </w:rPr>
        <w:t>marginal</w:t>
      </w:r>
      <w:r w:rsidRPr="001274D7">
        <w:rPr>
          <w:rFonts w:eastAsia="맑은 고딕"/>
          <w:bCs/>
          <w:lang w:val="en-US" w:eastAsia="ko-KR"/>
        </w:rPr>
        <w:t xml:space="preserve"> (less than 0.2 dB). </w:t>
      </w:r>
      <w:r w:rsidR="00B86F6B">
        <w:rPr>
          <w:rFonts w:eastAsia="맑은 고딕"/>
          <w:bCs/>
          <w:lang w:val="en-US" w:eastAsia="ko-KR"/>
        </w:rPr>
        <w:t xml:space="preserve">Since the channel variation caused by </w:t>
      </w:r>
      <w:r w:rsidR="00B86F6B">
        <w:rPr>
          <w:rFonts w:eastAsia="맑은 고딕"/>
          <w:bCs/>
          <w:lang w:val="en-US" w:eastAsia="ko-KR"/>
        </w:rPr>
        <w:lastRenderedPageBreak/>
        <w:t xml:space="preserve">distance change </w:t>
      </w:r>
      <w:r w:rsidR="00F11AC1">
        <w:rPr>
          <w:rFonts w:eastAsia="맑은 고딕"/>
          <w:bCs/>
          <w:lang w:val="en-US" w:eastAsia="ko-KR"/>
        </w:rPr>
        <w:t xml:space="preserve">over time </w:t>
      </w:r>
      <w:r w:rsidR="00B86F6B">
        <w:rPr>
          <w:rFonts w:eastAsia="맑은 고딕"/>
          <w:bCs/>
          <w:lang w:val="en-US" w:eastAsia="ko-KR"/>
        </w:rPr>
        <w:t xml:space="preserve">is affected by not only </w:t>
      </w:r>
      <w:r w:rsidR="00F11AC1">
        <w:rPr>
          <w:rFonts w:eastAsia="맑은 고딕"/>
          <w:bCs/>
          <w:lang w:val="en-US" w:eastAsia="ko-KR"/>
        </w:rPr>
        <w:t xml:space="preserve">UE speed but also UE direction, there can be a wide range of channel variations according to UE direction even in the </w:t>
      </w:r>
      <w:r w:rsidR="009D65BA">
        <w:rPr>
          <w:rFonts w:eastAsia="맑은 고딕"/>
          <w:bCs/>
          <w:lang w:val="en-US" w:eastAsia="ko-KR"/>
        </w:rPr>
        <w:t>dataset with the same UE speed.</w:t>
      </w:r>
      <w:r w:rsidR="00F11AC1">
        <w:rPr>
          <w:rFonts w:eastAsia="맑은 고딕"/>
          <w:bCs/>
          <w:lang w:val="en-US" w:eastAsia="ko-KR"/>
        </w:rPr>
        <w:t xml:space="preserve"> </w:t>
      </w:r>
      <w:r w:rsidR="009D65BA">
        <w:rPr>
          <w:rFonts w:eastAsia="맑은 고딕"/>
          <w:bCs/>
          <w:lang w:val="en-US" w:eastAsia="ko-KR"/>
        </w:rPr>
        <w:t>Also, i</w:t>
      </w:r>
      <w:r w:rsidR="009D65BA" w:rsidRPr="009D65BA">
        <w:rPr>
          <w:rFonts w:eastAsia="맑은 고딕"/>
          <w:bCs/>
          <w:lang w:val="en-US" w:eastAsia="ko-KR"/>
        </w:rPr>
        <w:t xml:space="preserve">n each dataset </w:t>
      </w:r>
      <w:r w:rsidR="009D65BA">
        <w:rPr>
          <w:rFonts w:eastAsia="맑은 고딕"/>
          <w:bCs/>
          <w:lang w:val="en-US" w:eastAsia="ko-KR"/>
        </w:rPr>
        <w:t>with</w:t>
      </w:r>
      <w:r w:rsidR="009D65BA" w:rsidRPr="009D65BA">
        <w:rPr>
          <w:rFonts w:eastAsia="맑은 고딕"/>
          <w:bCs/>
          <w:lang w:val="en-US" w:eastAsia="ko-KR"/>
        </w:rPr>
        <w:t xml:space="preserve"> different </w:t>
      </w:r>
      <w:r w:rsidR="009D65BA">
        <w:rPr>
          <w:rFonts w:eastAsia="맑은 고딕"/>
          <w:bCs/>
          <w:lang w:val="en-US" w:eastAsia="ko-KR"/>
        </w:rPr>
        <w:t xml:space="preserve">UE </w:t>
      </w:r>
      <w:r w:rsidR="009D65BA" w:rsidRPr="009D65BA">
        <w:rPr>
          <w:rFonts w:eastAsia="맑은 고딕"/>
          <w:bCs/>
          <w:lang w:val="en-US" w:eastAsia="ko-KR"/>
        </w:rPr>
        <w:t xml:space="preserve">speeds, there will likely be many </w:t>
      </w:r>
      <w:r w:rsidR="009D65BA">
        <w:rPr>
          <w:rFonts w:eastAsia="맑은 고딕"/>
          <w:bCs/>
          <w:lang w:val="en-US" w:eastAsia="ko-KR"/>
        </w:rPr>
        <w:t xml:space="preserve">overlapped </w:t>
      </w:r>
      <w:r w:rsidR="009D65BA" w:rsidRPr="009D65BA">
        <w:rPr>
          <w:rFonts w:eastAsia="맑은 고딕"/>
          <w:bCs/>
          <w:lang w:val="en-US" w:eastAsia="ko-KR"/>
        </w:rPr>
        <w:t xml:space="preserve">data from the perspective of channel </w:t>
      </w:r>
      <w:r w:rsidR="009D65BA">
        <w:rPr>
          <w:rFonts w:eastAsia="맑은 고딕"/>
          <w:bCs/>
          <w:lang w:val="en-US" w:eastAsia="ko-KR"/>
        </w:rPr>
        <w:t>variation</w:t>
      </w:r>
      <w:r w:rsidR="009D65BA" w:rsidRPr="009D65BA">
        <w:rPr>
          <w:rFonts w:eastAsia="맑은 고딕"/>
          <w:bCs/>
          <w:lang w:val="en-US" w:eastAsia="ko-KR"/>
        </w:rPr>
        <w:t>.</w:t>
      </w:r>
      <w:r w:rsidR="009D65BA">
        <w:rPr>
          <w:rFonts w:eastAsia="맑은 고딕"/>
          <w:bCs/>
          <w:lang w:val="en-US" w:eastAsia="ko-KR"/>
        </w:rPr>
        <w:t xml:space="preserve"> We think that generalized model also works well enough because of the similarity among datasets with different UE speeds. Moreover, c</w:t>
      </w:r>
      <w:r w:rsidR="003F2270">
        <w:rPr>
          <w:rFonts w:eastAsia="맑은 고딕"/>
          <w:bCs/>
          <w:lang w:val="en-US" w:eastAsia="ko-KR"/>
        </w:rPr>
        <w:t xml:space="preserve">onsidering that RSRP values always have some level of fluctuations naturally, the small amount of performance degradation seems acceptable. </w:t>
      </w:r>
    </w:p>
    <w:p w14:paraId="5362C668" w14:textId="29A77463" w:rsidR="001274D7" w:rsidRPr="003F2270" w:rsidRDefault="00FC1C53" w:rsidP="009E6403">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As </w:t>
      </w:r>
      <w:r w:rsidR="003F2270">
        <w:rPr>
          <w:rFonts w:eastAsia="맑은 고딕"/>
          <w:b/>
          <w:lang w:val="en-US" w:eastAsia="ko-KR"/>
        </w:rPr>
        <w:t xml:space="preserve">for the </w:t>
      </w:r>
      <w:r>
        <w:rPr>
          <w:rFonts w:eastAsia="맑은 고딕"/>
          <w:b/>
          <w:lang w:val="en-US" w:eastAsia="ko-KR"/>
        </w:rPr>
        <w:t xml:space="preserve">generalized model for RSRP prediction, the performance difference between baseline and GC#2 is marginal, even though a slight degradation is observed for </w:t>
      </w:r>
      <w:r w:rsidR="008F6407">
        <w:rPr>
          <w:rFonts w:eastAsia="맑은 고딕"/>
          <w:b/>
          <w:lang w:val="en-US" w:eastAsia="ko-KR"/>
        </w:rPr>
        <w:t>Case A temporal domain prediction in FR2</w:t>
      </w:r>
      <w:r>
        <w:rPr>
          <w:rFonts w:eastAsia="맑은 고딕"/>
          <w:b/>
          <w:lang w:val="en-US" w:eastAsia="ko-KR"/>
        </w:rPr>
        <w:t xml:space="preserve">. </w:t>
      </w:r>
    </w:p>
    <w:p w14:paraId="2DAC9402" w14:textId="2B619467" w:rsidR="00011962" w:rsidRDefault="003F2270" w:rsidP="003F2270">
      <w:pPr>
        <w:rPr>
          <w:rFonts w:eastAsia="맑은 고딕"/>
          <w:b/>
          <w:lang w:val="en-US" w:eastAsia="ko-KR"/>
        </w:rPr>
      </w:pPr>
      <w:r>
        <w:rPr>
          <w:rFonts w:eastAsia="맑은 고딕"/>
          <w:b/>
          <w:lang w:val="en-US" w:eastAsia="ko-KR"/>
        </w:rPr>
        <w:t>Proposal</w:t>
      </w:r>
      <w:r w:rsidRPr="007B4676">
        <w:rPr>
          <w:rFonts w:eastAsia="맑은 고딕"/>
          <w:b/>
          <w:lang w:val="en-US" w:eastAsia="ko-KR"/>
        </w:rPr>
        <w:t xml:space="preserve"> </w:t>
      </w:r>
      <w:r w:rsidR="00B86F6B">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w:t>
      </w:r>
      <w:r w:rsidR="00011962">
        <w:rPr>
          <w:rFonts w:eastAsia="맑은 고딕"/>
          <w:b/>
          <w:lang w:val="en-US" w:eastAsia="ko-KR"/>
        </w:rPr>
        <w:t xml:space="preserve">For Case A temporal domain prediction in FR2, RAN2 to capture the observation that the performance difference between baseline and GC#2 is marginal. </w:t>
      </w:r>
    </w:p>
    <w:p w14:paraId="489FF3DD" w14:textId="3B5B44D2" w:rsidR="00AA5A34" w:rsidRPr="00011962" w:rsidRDefault="00AA5A34" w:rsidP="009E6403">
      <w:pPr>
        <w:rPr>
          <w:rFonts w:eastAsia="맑은 고딕"/>
          <w:bCs/>
          <w:lang w:val="en-US" w:eastAsia="ko-KR"/>
        </w:rPr>
      </w:pPr>
    </w:p>
    <w:p w14:paraId="376BF678" w14:textId="77777777" w:rsidR="00AA5A34" w:rsidRDefault="00AA5A34" w:rsidP="009E6403">
      <w:pPr>
        <w:rPr>
          <w:rFonts w:eastAsia="맑은 고딕"/>
          <w:bCs/>
          <w:lang w:val="en-US" w:eastAsia="ko-KR"/>
        </w:rPr>
      </w:pPr>
    </w:p>
    <w:p w14:paraId="13366533" w14:textId="77777777" w:rsidR="00011962" w:rsidRDefault="00011962">
      <w:pPr>
        <w:overflowPunct/>
        <w:autoSpaceDE/>
        <w:autoSpaceDN/>
        <w:adjustRightInd/>
        <w:spacing w:after="0"/>
        <w:textAlignment w:val="auto"/>
        <w:rPr>
          <w:rFonts w:ascii="Arial" w:eastAsia="맑은 고딕" w:hAnsi="Arial"/>
          <w:sz w:val="28"/>
          <w:lang w:eastAsia="ko-KR"/>
        </w:rPr>
      </w:pPr>
      <w:r>
        <w:rPr>
          <w:rFonts w:eastAsia="맑은 고딕"/>
          <w:lang w:eastAsia="ko-KR"/>
        </w:rPr>
        <w:br w:type="page"/>
      </w:r>
    </w:p>
    <w:p w14:paraId="18CEB96F" w14:textId="5A08807F" w:rsidR="00C97FC9" w:rsidRDefault="00C97FC9" w:rsidP="00C97FC9">
      <w:pPr>
        <w:pStyle w:val="3"/>
        <w:rPr>
          <w:rFonts w:eastAsia="맑은 고딕"/>
          <w:lang w:eastAsia="ko-KR"/>
        </w:rPr>
      </w:pPr>
      <w:r>
        <w:rPr>
          <w:rFonts w:eastAsia="맑은 고딕" w:hint="eastAsia"/>
          <w:lang w:eastAsia="ko-KR"/>
        </w:rPr>
        <w:lastRenderedPageBreak/>
        <w:t>2.1.</w:t>
      </w:r>
      <w:r>
        <w:rPr>
          <w:rFonts w:eastAsia="맑은 고딕"/>
          <w:lang w:eastAsia="ko-KR"/>
        </w:rPr>
        <w:t>2</w:t>
      </w:r>
      <w:r>
        <w:rPr>
          <w:rFonts w:eastAsia="맑은 고딕" w:hint="eastAsia"/>
          <w:lang w:eastAsia="ko-KR"/>
        </w:rPr>
        <w:t xml:space="preserve"> </w:t>
      </w:r>
      <w:r w:rsidRPr="007367D2">
        <w:rPr>
          <w:rFonts w:eastAsia="맑은 고딕"/>
          <w:lang w:eastAsia="ko-KR"/>
        </w:rPr>
        <w:t>FR</w:t>
      </w:r>
      <w:r>
        <w:rPr>
          <w:rFonts w:eastAsia="맑은 고딕"/>
          <w:lang w:eastAsia="ko-KR"/>
        </w:rPr>
        <w:t>1</w:t>
      </w:r>
      <w:r w:rsidRPr="007367D2">
        <w:rPr>
          <w:rFonts w:eastAsia="맑은 고딕"/>
          <w:lang w:eastAsia="ko-KR"/>
        </w:rPr>
        <w:t xml:space="preserve"> to FR</w:t>
      </w:r>
      <w:r>
        <w:rPr>
          <w:rFonts w:eastAsia="맑은 고딕"/>
          <w:lang w:eastAsia="ko-KR"/>
        </w:rPr>
        <w:t>1</w:t>
      </w:r>
      <w:r w:rsidRPr="007367D2">
        <w:rPr>
          <w:rFonts w:eastAsia="맑은 고딕"/>
          <w:lang w:eastAsia="ko-KR"/>
        </w:rPr>
        <w:t xml:space="preserve"> intra-frequency temporal domain case </w:t>
      </w:r>
      <w:r>
        <w:rPr>
          <w:rFonts w:eastAsia="맑은 고딕"/>
          <w:lang w:eastAsia="ko-KR"/>
        </w:rPr>
        <w:t>B (Case 2)</w:t>
      </w:r>
    </w:p>
    <w:p w14:paraId="066B33E6" w14:textId="67560EC6" w:rsidR="00011962" w:rsidRPr="00C97FC9" w:rsidRDefault="00A5792C" w:rsidP="00011962">
      <w:pPr>
        <w:rPr>
          <w:rFonts w:eastAsia="맑은 고딕"/>
          <w:lang w:eastAsia="ko-KR"/>
        </w:rPr>
      </w:pPr>
      <w:r>
        <w:rPr>
          <w:rFonts w:eastAsia="맑은 고딕"/>
          <w:lang w:eastAsia="ko-KR"/>
        </w:rPr>
        <w:t xml:space="preserve">The following Table </w:t>
      </w:r>
      <w:r w:rsidR="008F6407">
        <w:rPr>
          <w:rFonts w:eastAsia="맑은 고딕"/>
          <w:lang w:eastAsia="ko-KR"/>
        </w:rPr>
        <w:t>3</w:t>
      </w:r>
      <w:r>
        <w:rPr>
          <w:rFonts w:eastAsia="맑은 고딕"/>
          <w:lang w:eastAsia="ko-KR"/>
        </w:rPr>
        <w:t xml:space="preserve"> shows our simulation assumption for the Case 2 (i.e., temporal domain prediction Case B in FR1).</w:t>
      </w:r>
      <w:r w:rsidR="00011962">
        <w:rPr>
          <w:rFonts w:eastAsia="맑은 고딕"/>
          <w:lang w:eastAsia="ko-KR"/>
        </w:rPr>
        <w:t xml:space="preserve"> Please note that for fair comparison, we use the same number of training/validation samples to train each model (baseline and GC#2).</w:t>
      </w:r>
    </w:p>
    <w:p w14:paraId="715378F4" w14:textId="77777777" w:rsidR="00A5792C" w:rsidRPr="00A5792C" w:rsidRDefault="00A5792C" w:rsidP="00A5792C">
      <w:pPr>
        <w:rPr>
          <w:rFonts w:eastAsia="맑은 고딕"/>
          <w:lang w:eastAsia="ko-KR"/>
        </w:rPr>
      </w:pPr>
    </w:p>
    <w:p w14:paraId="29F9AE29" w14:textId="194FE19F" w:rsidR="008F6407" w:rsidRDefault="008F6407" w:rsidP="008F6407">
      <w:pPr>
        <w:pStyle w:val="af4"/>
        <w:keepNext/>
      </w:pPr>
      <w:r>
        <w:t xml:space="preserve">Table </w:t>
      </w:r>
      <w:r>
        <w:fldChar w:fldCharType="begin"/>
      </w:r>
      <w:r>
        <w:instrText xml:space="preserve"> SEQ Table \* ARABIC </w:instrText>
      </w:r>
      <w:r>
        <w:fldChar w:fldCharType="separate"/>
      </w:r>
      <w:r>
        <w:rPr>
          <w:noProof/>
        </w:rPr>
        <w:t>3</w:t>
      </w:r>
      <w: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3"/>
        <w:gridCol w:w="1779"/>
        <w:gridCol w:w="585"/>
        <w:gridCol w:w="585"/>
        <w:gridCol w:w="1340"/>
        <w:gridCol w:w="1203"/>
        <w:gridCol w:w="1203"/>
        <w:gridCol w:w="1203"/>
      </w:tblGrid>
      <w:tr w:rsidR="00104982" w:rsidRPr="006E61C1" w14:paraId="1D393651" w14:textId="77777777" w:rsidTr="00BC098A">
        <w:trPr>
          <w:trHeight w:val="196"/>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B6514" w14:textId="77777777" w:rsidR="00104982" w:rsidRPr="006E61C1" w:rsidRDefault="00104982" w:rsidP="0001647B">
            <w:pPr>
              <w:jc w:val="both"/>
              <w:rPr>
                <w:b/>
              </w:rPr>
            </w:pPr>
            <w:r w:rsidRPr="006E61C1">
              <w:rPr>
                <w:b/>
              </w:rPr>
              <w:t>Report parameters</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16A55" w14:textId="77777777" w:rsidR="00104982" w:rsidRPr="006E61C1" w:rsidRDefault="00104982" w:rsidP="0001647B">
            <w:pPr>
              <w:jc w:val="both"/>
              <w:rPr>
                <w:rFonts w:eastAsia="맑은 고딕"/>
                <w:b/>
                <w:lang w:eastAsia="ko-KR"/>
              </w:rPr>
            </w:pPr>
            <w:r w:rsidRPr="006E61C1">
              <w:rPr>
                <w:rFonts w:eastAsia="맑은 고딕" w:hint="eastAsia"/>
                <w:b/>
                <w:lang w:eastAsia="ko-KR"/>
              </w:rPr>
              <w:t>Samsung</w:t>
            </w:r>
          </w:p>
        </w:tc>
      </w:tr>
      <w:tr w:rsidR="00104982" w:rsidRPr="00BB0AC8" w14:paraId="5BE4F509" w14:textId="77777777" w:rsidTr="00BC098A">
        <w:trPr>
          <w:trHeight w:val="34"/>
        </w:trPr>
        <w:tc>
          <w:tcPr>
            <w:tcW w:w="0" w:type="auto"/>
            <w:vMerge w:val="restart"/>
            <w:tcBorders>
              <w:top w:val="single" w:sz="4" w:space="0" w:color="000000" w:themeColor="text1"/>
              <w:left w:val="single" w:sz="4" w:space="0" w:color="000000" w:themeColor="text1"/>
              <w:right w:val="single" w:sz="4" w:space="0" w:color="000000" w:themeColor="text1"/>
            </w:tcBorders>
            <w:vAlign w:val="center"/>
          </w:tcPr>
          <w:p w14:paraId="36E58995" w14:textId="77777777" w:rsidR="00104982" w:rsidRPr="00E2792D" w:rsidRDefault="00104982" w:rsidP="0001647B">
            <w:pPr>
              <w:jc w:val="both"/>
              <w:rPr>
                <w:rFonts w:eastAsia="맑은 고딕"/>
                <w:b/>
                <w:lang w:eastAsia="ko-KR"/>
              </w:rPr>
            </w:pPr>
            <w:r w:rsidRPr="00E2792D">
              <w:rPr>
                <w:rFonts w:eastAsia="맑은 고딕" w:hint="eastAsia"/>
                <w:b/>
                <w:lang w:eastAsia="ko-KR"/>
              </w:rPr>
              <w:t>Reported simulation assumptions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BEFE6" w14:textId="77777777" w:rsidR="00104982" w:rsidRPr="00E2792D" w:rsidRDefault="00104982" w:rsidP="0001647B">
            <w:pPr>
              <w:jc w:val="both"/>
              <w:rPr>
                <w:rFonts w:eastAsia="맑은 고딕"/>
                <w:b/>
                <w:color w:val="000000" w:themeColor="text1"/>
                <w:lang w:eastAsia="ko-KR"/>
              </w:rPr>
            </w:pPr>
            <w:r>
              <w:rPr>
                <w:rFonts w:eastAsia="맑은 고딕"/>
                <w:b/>
                <w:color w:val="000000" w:themeColor="text1"/>
                <w:lang w:eastAsia="ko-KR"/>
              </w:rPr>
              <w:t>Measurement reduction rate (R)</w:t>
            </w:r>
            <w:r w:rsidRPr="00E2792D">
              <w:rPr>
                <w:rFonts w:eastAsia="맑은 고딕"/>
                <w:b/>
                <w:color w:val="000000" w:themeColor="text1"/>
                <w:lang w:eastAsia="ko-KR"/>
              </w:rPr>
              <w:t xml:space="preserve"> </w:t>
            </w:r>
          </w:p>
        </w:tc>
        <w:tc>
          <w:tcPr>
            <w:tcW w:w="0" w:type="auto"/>
            <w:gridSpan w:val="2"/>
            <w:tcBorders>
              <w:top w:val="single" w:sz="4" w:space="0" w:color="000000" w:themeColor="text1"/>
              <w:left w:val="single" w:sz="4" w:space="0" w:color="000000" w:themeColor="text1"/>
              <w:right w:val="single" w:sz="4" w:space="0" w:color="000000" w:themeColor="text1"/>
            </w:tcBorders>
            <w:vAlign w:val="center"/>
          </w:tcPr>
          <w:p w14:paraId="768F0B11" w14:textId="77777777" w:rsidR="00104982" w:rsidRPr="00BB0AC8" w:rsidRDefault="00104982" w:rsidP="0001647B">
            <w:pPr>
              <w:jc w:val="both"/>
              <w:rPr>
                <w:rFonts w:eastAsia="맑은 고딕"/>
                <w:lang w:eastAsia="ko-KR"/>
              </w:rPr>
            </w:pPr>
            <w:r w:rsidRPr="00BB0AC8">
              <w:rPr>
                <w:rFonts w:eastAsia="맑은 고딕" w:hint="eastAsia"/>
                <w:lang w:eastAsia="ko-KR"/>
              </w:rPr>
              <w:t>50%</w:t>
            </w:r>
          </w:p>
        </w:tc>
        <w:tc>
          <w:tcPr>
            <w:tcW w:w="0" w:type="auto"/>
            <w:gridSpan w:val="2"/>
            <w:tcBorders>
              <w:top w:val="single" w:sz="4" w:space="0" w:color="000000" w:themeColor="text1"/>
              <w:left w:val="single" w:sz="4" w:space="0" w:color="000000" w:themeColor="text1"/>
              <w:right w:val="single" w:sz="4" w:space="0" w:color="000000" w:themeColor="text1"/>
            </w:tcBorders>
            <w:vAlign w:val="center"/>
          </w:tcPr>
          <w:p w14:paraId="68A87413" w14:textId="77777777" w:rsidR="00104982" w:rsidRPr="00BB0AC8" w:rsidRDefault="00104982" w:rsidP="0001647B">
            <w:pPr>
              <w:jc w:val="both"/>
              <w:rPr>
                <w:rFonts w:eastAsia="맑은 고딕"/>
                <w:lang w:eastAsia="ko-KR"/>
              </w:rPr>
            </w:pPr>
            <w:r>
              <w:rPr>
                <w:rFonts w:eastAsia="맑은 고딕" w:hint="eastAsia"/>
                <w:lang w:eastAsia="ko-KR"/>
              </w:rPr>
              <w:t>66%</w:t>
            </w:r>
          </w:p>
        </w:tc>
        <w:tc>
          <w:tcPr>
            <w:tcW w:w="0" w:type="auto"/>
            <w:tcBorders>
              <w:top w:val="single" w:sz="4" w:space="0" w:color="000000" w:themeColor="text1"/>
              <w:left w:val="single" w:sz="4" w:space="0" w:color="000000" w:themeColor="text1"/>
              <w:right w:val="single" w:sz="4" w:space="0" w:color="000000" w:themeColor="text1"/>
            </w:tcBorders>
            <w:vAlign w:val="center"/>
          </w:tcPr>
          <w:p w14:paraId="2179E222" w14:textId="77777777" w:rsidR="00104982" w:rsidRPr="00BB0AC8" w:rsidRDefault="00104982" w:rsidP="0001647B">
            <w:pPr>
              <w:jc w:val="both"/>
              <w:rPr>
                <w:rFonts w:eastAsia="맑은 고딕"/>
                <w:lang w:eastAsia="ko-KR"/>
              </w:rPr>
            </w:pPr>
            <w:r>
              <w:rPr>
                <w:rFonts w:eastAsia="맑은 고딕" w:hint="eastAsia"/>
                <w:lang w:eastAsia="ko-KR"/>
              </w:rPr>
              <w:t>80%</w:t>
            </w:r>
          </w:p>
        </w:tc>
      </w:tr>
      <w:tr w:rsidR="00104982" w:rsidRPr="00325212" w14:paraId="1087D90C" w14:textId="77777777" w:rsidTr="00BC098A">
        <w:trPr>
          <w:trHeight w:val="34"/>
        </w:trPr>
        <w:tc>
          <w:tcPr>
            <w:tcW w:w="0" w:type="auto"/>
            <w:vMerge/>
            <w:tcBorders>
              <w:left w:val="single" w:sz="4" w:space="0" w:color="000000" w:themeColor="text1"/>
              <w:right w:val="single" w:sz="4" w:space="0" w:color="000000" w:themeColor="text1"/>
            </w:tcBorders>
            <w:vAlign w:val="center"/>
          </w:tcPr>
          <w:p w14:paraId="79994D6E" w14:textId="77777777" w:rsidR="00104982" w:rsidRPr="00E2792D" w:rsidRDefault="00104982" w:rsidP="0001647B">
            <w:pPr>
              <w:jc w:val="both"/>
              <w:rPr>
                <w:rFonts w:eastAsia="맑은 고딕"/>
                <w:b/>
                <w:lang w:eastAsia="ko-KR"/>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C7C23" w14:textId="77777777" w:rsidR="00104982" w:rsidRDefault="00104982" w:rsidP="0001647B">
            <w:pPr>
              <w:jc w:val="both"/>
              <w:rPr>
                <w:rFonts w:eastAsia="맑은 고딕"/>
                <w:b/>
                <w:color w:val="000000" w:themeColor="text1"/>
                <w:lang w:eastAsia="ko-KR"/>
              </w:rPr>
            </w:pPr>
            <w:r>
              <w:rPr>
                <w:rFonts w:eastAsia="맑은 고딕" w:hint="eastAsia"/>
                <w:b/>
                <w:color w:val="000000" w:themeColor="text1"/>
                <w:lang w:eastAsia="ko-KR"/>
              </w:rPr>
              <w:t>OW</w:t>
            </w:r>
          </w:p>
        </w:tc>
        <w:tc>
          <w:tcPr>
            <w:tcW w:w="0" w:type="auto"/>
            <w:gridSpan w:val="2"/>
            <w:tcBorders>
              <w:left w:val="single" w:sz="4" w:space="0" w:color="000000" w:themeColor="text1"/>
              <w:right w:val="single" w:sz="4" w:space="0" w:color="000000" w:themeColor="text1"/>
            </w:tcBorders>
            <w:vAlign w:val="center"/>
          </w:tcPr>
          <w:p w14:paraId="7072F1E6" w14:textId="77777777" w:rsidR="00104982" w:rsidRPr="00325212" w:rsidRDefault="00104982" w:rsidP="0001647B">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0" w:type="auto"/>
            <w:gridSpan w:val="2"/>
            <w:tcBorders>
              <w:left w:val="single" w:sz="4" w:space="0" w:color="000000" w:themeColor="text1"/>
              <w:right w:val="single" w:sz="4" w:space="0" w:color="000000" w:themeColor="text1"/>
            </w:tcBorders>
            <w:vAlign w:val="center"/>
          </w:tcPr>
          <w:p w14:paraId="04B704B0" w14:textId="77777777" w:rsidR="00104982" w:rsidRPr="00325212" w:rsidRDefault="00104982" w:rsidP="0001647B">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0" w:type="auto"/>
            <w:tcBorders>
              <w:left w:val="single" w:sz="4" w:space="0" w:color="000000" w:themeColor="text1"/>
              <w:right w:val="single" w:sz="4" w:space="0" w:color="000000" w:themeColor="text1"/>
            </w:tcBorders>
            <w:vAlign w:val="center"/>
          </w:tcPr>
          <w:p w14:paraId="7C3B786D" w14:textId="77777777" w:rsidR="00104982" w:rsidRPr="00325212" w:rsidRDefault="00104982" w:rsidP="0001647B">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r>
      <w:tr w:rsidR="00104982" w:rsidRPr="00325212" w14:paraId="05296C4D" w14:textId="77777777" w:rsidTr="00BC098A">
        <w:trPr>
          <w:trHeight w:val="34"/>
        </w:trPr>
        <w:tc>
          <w:tcPr>
            <w:tcW w:w="0" w:type="auto"/>
            <w:vMerge/>
            <w:tcBorders>
              <w:left w:val="single" w:sz="4" w:space="0" w:color="000000" w:themeColor="text1"/>
              <w:right w:val="single" w:sz="4" w:space="0" w:color="000000" w:themeColor="text1"/>
            </w:tcBorders>
            <w:vAlign w:val="center"/>
          </w:tcPr>
          <w:p w14:paraId="469E671E" w14:textId="77777777" w:rsidR="00104982" w:rsidRPr="00E2792D" w:rsidRDefault="00104982" w:rsidP="0001647B">
            <w:pPr>
              <w:jc w:val="both"/>
              <w:rPr>
                <w:rFonts w:eastAsia="맑은 고딕"/>
                <w:b/>
                <w:lang w:eastAsia="ko-KR"/>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6C7DC" w14:textId="77777777" w:rsidR="00104982" w:rsidRDefault="00104982" w:rsidP="0001647B">
            <w:pPr>
              <w:jc w:val="both"/>
              <w:rPr>
                <w:rFonts w:eastAsia="맑은 고딕"/>
                <w:b/>
                <w:color w:val="000000" w:themeColor="text1"/>
                <w:lang w:eastAsia="ko-KR"/>
              </w:rPr>
            </w:pPr>
            <w:r>
              <w:rPr>
                <w:rFonts w:eastAsia="맑은 고딕" w:hint="eastAsia"/>
                <w:b/>
                <w:color w:val="000000" w:themeColor="text1"/>
                <w:lang w:eastAsia="ko-KR"/>
              </w:rPr>
              <w:t>PW</w:t>
            </w:r>
          </w:p>
        </w:tc>
        <w:tc>
          <w:tcPr>
            <w:tcW w:w="0" w:type="auto"/>
            <w:gridSpan w:val="2"/>
            <w:tcBorders>
              <w:left w:val="single" w:sz="4" w:space="0" w:color="000000" w:themeColor="text1"/>
              <w:bottom w:val="single" w:sz="4" w:space="0" w:color="000000" w:themeColor="text1"/>
              <w:right w:val="single" w:sz="4" w:space="0" w:color="000000" w:themeColor="text1"/>
            </w:tcBorders>
            <w:vAlign w:val="center"/>
          </w:tcPr>
          <w:p w14:paraId="418E1438" w14:textId="77777777" w:rsidR="00104982" w:rsidRPr="00325212" w:rsidRDefault="00104982" w:rsidP="0001647B">
            <w:pPr>
              <w:jc w:val="both"/>
              <w:rPr>
                <w:rFonts w:eastAsia="맑은 고딕"/>
                <w:lang w:eastAsia="ko-KR"/>
              </w:rPr>
            </w:pPr>
            <w:r>
              <w:rPr>
                <w:rFonts w:eastAsia="맑은 고딕" w:hint="eastAsia"/>
                <w:lang w:eastAsia="ko-KR"/>
              </w:rPr>
              <w:t>40</w:t>
            </w:r>
            <w:r>
              <w:rPr>
                <w:rFonts w:eastAsia="맑은 고딕"/>
                <w:lang w:eastAsia="ko-KR"/>
              </w:rPr>
              <w:t xml:space="preserve"> </w:t>
            </w:r>
            <w:proofErr w:type="spellStart"/>
            <w:r>
              <w:rPr>
                <w:rFonts w:eastAsia="맑은 고딕"/>
                <w:lang w:eastAsia="ko-KR"/>
              </w:rPr>
              <w:t>ms</w:t>
            </w:r>
            <w:proofErr w:type="spellEnd"/>
          </w:p>
        </w:tc>
        <w:tc>
          <w:tcPr>
            <w:tcW w:w="0" w:type="auto"/>
            <w:gridSpan w:val="2"/>
            <w:tcBorders>
              <w:left w:val="single" w:sz="4" w:space="0" w:color="000000" w:themeColor="text1"/>
              <w:bottom w:val="single" w:sz="4" w:space="0" w:color="000000" w:themeColor="text1"/>
              <w:right w:val="single" w:sz="4" w:space="0" w:color="000000" w:themeColor="text1"/>
            </w:tcBorders>
            <w:vAlign w:val="center"/>
          </w:tcPr>
          <w:p w14:paraId="02AA8542" w14:textId="77777777" w:rsidR="00104982" w:rsidRPr="00325212" w:rsidRDefault="00104982" w:rsidP="0001647B">
            <w:pPr>
              <w:jc w:val="both"/>
              <w:rPr>
                <w:rFonts w:eastAsia="맑은 고딕"/>
                <w:lang w:eastAsia="ko-KR"/>
              </w:rPr>
            </w:pPr>
            <w:r>
              <w:rPr>
                <w:rFonts w:eastAsia="맑은 고딕" w:hint="eastAsia"/>
                <w:lang w:eastAsia="ko-KR"/>
              </w:rPr>
              <w:t>80</w:t>
            </w:r>
            <w:r>
              <w:rPr>
                <w:rFonts w:eastAsia="맑은 고딕"/>
                <w:lang w:eastAsia="ko-KR"/>
              </w:rPr>
              <w:t xml:space="preserve"> </w:t>
            </w:r>
            <w:proofErr w:type="spellStart"/>
            <w:r>
              <w:rPr>
                <w:rFonts w:eastAsia="맑은 고딕"/>
                <w:lang w:eastAsia="ko-KR"/>
              </w:rPr>
              <w:t>ms</w:t>
            </w:r>
            <w:proofErr w:type="spellEnd"/>
          </w:p>
        </w:tc>
        <w:tc>
          <w:tcPr>
            <w:tcW w:w="0" w:type="auto"/>
            <w:tcBorders>
              <w:left w:val="single" w:sz="4" w:space="0" w:color="000000" w:themeColor="text1"/>
              <w:bottom w:val="single" w:sz="4" w:space="0" w:color="000000" w:themeColor="text1"/>
              <w:right w:val="single" w:sz="4" w:space="0" w:color="000000" w:themeColor="text1"/>
            </w:tcBorders>
            <w:vAlign w:val="center"/>
          </w:tcPr>
          <w:p w14:paraId="62C6F171" w14:textId="77777777" w:rsidR="00104982" w:rsidRPr="00325212" w:rsidRDefault="00104982" w:rsidP="0001647B">
            <w:pPr>
              <w:jc w:val="both"/>
              <w:rPr>
                <w:rFonts w:eastAsia="맑은 고딕"/>
                <w:lang w:eastAsia="ko-KR"/>
              </w:rPr>
            </w:pPr>
            <w:r>
              <w:rPr>
                <w:rFonts w:eastAsia="맑은 고딕" w:hint="eastAsia"/>
                <w:lang w:eastAsia="ko-KR"/>
              </w:rPr>
              <w:t xml:space="preserve">160 </w:t>
            </w:r>
            <w:proofErr w:type="spellStart"/>
            <w:r>
              <w:rPr>
                <w:rFonts w:eastAsia="맑은 고딕" w:hint="eastAsia"/>
                <w:lang w:eastAsia="ko-KR"/>
              </w:rPr>
              <w:t>ms</w:t>
            </w:r>
            <w:proofErr w:type="spellEnd"/>
          </w:p>
        </w:tc>
      </w:tr>
      <w:tr w:rsidR="00104982" w14:paraId="3981E36B" w14:textId="77777777" w:rsidTr="00BC098A">
        <w:trPr>
          <w:trHeight w:val="34"/>
        </w:trPr>
        <w:tc>
          <w:tcPr>
            <w:tcW w:w="0" w:type="auto"/>
            <w:vMerge/>
            <w:tcBorders>
              <w:left w:val="single" w:sz="4" w:space="0" w:color="000000" w:themeColor="text1"/>
              <w:right w:val="single" w:sz="4" w:space="0" w:color="000000" w:themeColor="text1"/>
            </w:tcBorders>
            <w:vAlign w:val="center"/>
          </w:tcPr>
          <w:p w14:paraId="212C6DD6" w14:textId="77777777" w:rsidR="00104982" w:rsidRPr="00E2792D" w:rsidRDefault="00104982" w:rsidP="0001647B">
            <w:pPr>
              <w:jc w:val="both"/>
              <w:rPr>
                <w:rFonts w:eastAsia="맑은 고딕"/>
                <w:b/>
                <w:lang w:eastAsia="ko-KR"/>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7E767F" w14:textId="77777777" w:rsidR="00104982" w:rsidRDefault="00104982" w:rsidP="0001647B">
            <w:pPr>
              <w:jc w:val="both"/>
              <w:rPr>
                <w:rFonts w:eastAsia="맑은 고딕"/>
                <w:b/>
                <w:color w:val="000000" w:themeColor="text1"/>
                <w:lang w:eastAsia="ko-KR"/>
              </w:rPr>
            </w:pPr>
            <w:r>
              <w:rPr>
                <w:rFonts w:eastAsia="맑은 고딕" w:hint="eastAsia"/>
                <w:b/>
                <w:color w:val="000000" w:themeColor="text1"/>
                <w:lang w:eastAsia="ko-KR"/>
              </w:rPr>
              <w:t>Filtering options (1/2/3)</w:t>
            </w:r>
            <w:r>
              <w:rPr>
                <w:rFonts w:eastAsia="맑은 고딕"/>
                <w:b/>
                <w:color w:val="000000" w:themeColor="text1"/>
                <w:lang w:eastAsia="ko-KR"/>
              </w:rPr>
              <w:t xml:space="preserve"> in [4]</w:t>
            </w:r>
          </w:p>
        </w:tc>
        <w:tc>
          <w:tcPr>
            <w:tcW w:w="0" w:type="auto"/>
            <w:gridSpan w:val="5"/>
            <w:tcBorders>
              <w:left w:val="single" w:sz="4" w:space="0" w:color="000000" w:themeColor="text1"/>
              <w:bottom w:val="single" w:sz="4" w:space="0" w:color="000000" w:themeColor="text1"/>
              <w:right w:val="single" w:sz="4" w:space="0" w:color="000000" w:themeColor="text1"/>
            </w:tcBorders>
            <w:vAlign w:val="center"/>
          </w:tcPr>
          <w:p w14:paraId="4E94B21D" w14:textId="77777777" w:rsidR="00104982" w:rsidRDefault="00104982" w:rsidP="0001647B">
            <w:pPr>
              <w:jc w:val="both"/>
              <w:rPr>
                <w:rFonts w:eastAsia="맑은 고딕"/>
                <w:lang w:eastAsia="ko-KR"/>
              </w:rPr>
            </w:pPr>
            <w:r>
              <w:rPr>
                <w:rFonts w:eastAsia="맑은 고딕" w:hint="eastAsia"/>
                <w:lang w:eastAsia="ko-KR"/>
              </w:rPr>
              <w:t>Fi</w:t>
            </w:r>
            <w:r>
              <w:rPr>
                <w:rFonts w:eastAsia="맑은 고딕"/>
                <w:lang w:eastAsia="ko-KR"/>
              </w:rPr>
              <w:t xml:space="preserve">ltering option 3: </w:t>
            </w:r>
            <w:r>
              <w:t>L3 cell result at T3 is filtered based on the L1 filtered result at T3 and L3 filtered cell result at T1 (</w:t>
            </w:r>
            <w:proofErr w:type="gramStart"/>
            <w:r>
              <w:t>i.e.</w:t>
            </w:r>
            <w:proofErr w:type="gramEnd"/>
            <w:r>
              <w:t xml:space="preserve"> the old L3 filtered cell result from last actual measurement)</w:t>
            </w:r>
          </w:p>
        </w:tc>
      </w:tr>
      <w:tr w:rsidR="00104982" w:rsidRPr="002901F9" w14:paraId="7E12EDC1" w14:textId="77777777" w:rsidTr="00BC098A">
        <w:trPr>
          <w:trHeight w:val="34"/>
        </w:trPr>
        <w:tc>
          <w:tcPr>
            <w:tcW w:w="0" w:type="auto"/>
            <w:vMerge w:val="restart"/>
            <w:tcBorders>
              <w:top w:val="single" w:sz="4" w:space="0" w:color="000000" w:themeColor="text1"/>
              <w:left w:val="single" w:sz="4" w:space="0" w:color="000000" w:themeColor="text1"/>
              <w:right w:val="single" w:sz="4" w:space="0" w:color="000000" w:themeColor="text1"/>
            </w:tcBorders>
            <w:vAlign w:val="center"/>
          </w:tcPr>
          <w:p w14:paraId="46FE5464" w14:textId="77777777" w:rsidR="00104982" w:rsidRPr="00E2792D" w:rsidRDefault="00104982" w:rsidP="0001647B">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855F9" w14:textId="77777777" w:rsidR="00104982" w:rsidRPr="00E2792D" w:rsidRDefault="00104982" w:rsidP="0001647B">
            <w:pPr>
              <w:jc w:val="both"/>
              <w:rPr>
                <w:b/>
                <w:color w:val="000000" w:themeColor="text1"/>
              </w:rPr>
            </w:pPr>
            <w:r w:rsidRPr="00E2792D">
              <w:rPr>
                <w:b/>
                <w:color w:val="000000" w:themeColor="text1"/>
              </w:rPr>
              <w:t>Training/validity</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6FC89" w14:textId="7CDA8FBB" w:rsidR="00104982" w:rsidRPr="002901F9" w:rsidRDefault="00011962" w:rsidP="0001647B">
            <w:pPr>
              <w:jc w:val="both"/>
              <w:rPr>
                <w:rFonts w:eastAsia="맑은 고딕"/>
                <w:lang w:eastAsia="ko-KR"/>
              </w:rPr>
            </w:pPr>
            <w:r>
              <w:rPr>
                <w:rFonts w:eastAsia="맑은 고딕"/>
                <w:lang w:eastAsia="ko-KR"/>
              </w:rPr>
              <w:t>1800</w:t>
            </w:r>
            <w:r w:rsidR="00104982" w:rsidRPr="0019120E">
              <w:rPr>
                <w:rFonts w:eastAsia="맑은 고딕"/>
                <w:lang w:eastAsia="ko-KR"/>
              </w:rPr>
              <w:t>0/</w:t>
            </w:r>
            <w:r>
              <w:rPr>
                <w:rFonts w:eastAsia="맑은 고딕"/>
                <w:lang w:eastAsia="ko-KR"/>
              </w:rPr>
              <w:t>1800</w:t>
            </w:r>
            <w:r w:rsidR="00104982">
              <w:rPr>
                <w:rFonts w:eastAsia="맑은 고딕"/>
                <w:lang w:eastAsia="ko-KR"/>
              </w:rPr>
              <w:t xml:space="preserve"> samples*</w:t>
            </w:r>
          </w:p>
        </w:tc>
      </w:tr>
      <w:tr w:rsidR="00104982" w14:paraId="5A23BDF2" w14:textId="77777777" w:rsidTr="00BC098A">
        <w:trPr>
          <w:trHeight w:val="41"/>
        </w:trPr>
        <w:tc>
          <w:tcPr>
            <w:tcW w:w="0" w:type="auto"/>
            <w:vMerge/>
            <w:tcBorders>
              <w:left w:val="single" w:sz="4" w:space="0" w:color="000000" w:themeColor="text1"/>
              <w:right w:val="single" w:sz="4" w:space="0" w:color="000000" w:themeColor="text1"/>
            </w:tcBorders>
            <w:vAlign w:val="center"/>
          </w:tcPr>
          <w:p w14:paraId="37380B16" w14:textId="77777777" w:rsidR="00104982" w:rsidRPr="00E2792D" w:rsidRDefault="00104982" w:rsidP="0001647B">
            <w:pPr>
              <w:jc w:val="both"/>
              <w:rPr>
                <w:b/>
                <w:color w:val="000000" w:themeColor="text1"/>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E1C23" w14:textId="77777777" w:rsidR="00104982" w:rsidRPr="00E2792D" w:rsidRDefault="00104982" w:rsidP="0001647B">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A600D" w14:textId="3B0E8E3E" w:rsidR="00104982" w:rsidRDefault="00011962" w:rsidP="0001647B">
            <w:pPr>
              <w:jc w:val="both"/>
            </w:pPr>
            <w:r>
              <w:rPr>
                <w:rFonts w:eastAsia="맑은 고딕"/>
                <w:lang w:eastAsia="ko-KR"/>
              </w:rPr>
              <w:t>15000</w:t>
            </w:r>
            <w:r w:rsidR="00104982" w:rsidRPr="0019120E">
              <w:rPr>
                <w:rFonts w:eastAsia="맑은 고딕"/>
                <w:lang w:eastAsia="ko-KR"/>
              </w:rPr>
              <w:t xml:space="preserve"> samples*</w:t>
            </w:r>
          </w:p>
        </w:tc>
      </w:tr>
      <w:tr w:rsidR="00104982" w:rsidRPr="00E2792D" w14:paraId="6DA54DDD" w14:textId="77777777" w:rsidTr="00BC098A">
        <w:trPr>
          <w:trHeight w:val="41"/>
        </w:trPr>
        <w:tc>
          <w:tcPr>
            <w:tcW w:w="0" w:type="auto"/>
            <w:vMerge w:val="restart"/>
            <w:tcBorders>
              <w:left w:val="single" w:sz="4" w:space="0" w:color="000000" w:themeColor="text1"/>
              <w:right w:val="single" w:sz="4" w:space="0" w:color="000000" w:themeColor="text1"/>
            </w:tcBorders>
            <w:vAlign w:val="center"/>
          </w:tcPr>
          <w:p w14:paraId="283AC3FC" w14:textId="77777777" w:rsidR="00104982" w:rsidRPr="00E2792D" w:rsidRDefault="00104982" w:rsidP="0001647B">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D5091" w14:textId="77777777" w:rsidR="00104982" w:rsidRPr="00E2792D" w:rsidRDefault="00104982" w:rsidP="0001647B">
            <w:pPr>
              <w:jc w:val="both"/>
              <w:rPr>
                <w:rFonts w:eastAsia="맑은 고딕"/>
                <w:b/>
                <w:lang w:eastAsia="ko-KR"/>
              </w:rPr>
            </w:pPr>
            <w:r w:rsidRPr="00E2792D">
              <w:rPr>
                <w:rFonts w:eastAsia="맑은 고딕" w:hint="eastAsia"/>
                <w:b/>
                <w:lang w:eastAsia="ko-KR"/>
              </w:rPr>
              <w:t>Model input</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8C974" w14:textId="77777777" w:rsidR="00104982" w:rsidRPr="00E2792D" w:rsidRDefault="00104982" w:rsidP="0001647B">
            <w:pPr>
              <w:jc w:val="both"/>
              <w:rPr>
                <w:rFonts w:eastAsia="맑은 고딕"/>
                <w:lang w:eastAsia="ko-KR"/>
              </w:rPr>
            </w:pPr>
            <w:r>
              <w:rPr>
                <w:rFonts w:eastAsia="맑은 고딕"/>
                <w:lang w:eastAsia="ko-KR"/>
              </w:rPr>
              <w:t xml:space="preserve">Historical </w:t>
            </w:r>
            <w:r w:rsidRPr="00E2792D">
              <w:rPr>
                <w:rFonts w:eastAsia="맑은 고딕" w:hint="eastAsia"/>
                <w:lang w:eastAsia="ko-KR"/>
              </w:rPr>
              <w:t xml:space="preserve">L3 cell level RSRP </w:t>
            </w:r>
            <w:r>
              <w:rPr>
                <w:rFonts w:eastAsia="맑은 고딕"/>
                <w:lang w:eastAsia="ko-KR"/>
              </w:rPr>
              <w:t>in OW</w:t>
            </w:r>
            <w:r>
              <w:rPr>
                <w:rFonts w:eastAsia="맑은 고딕"/>
                <w:lang w:eastAsia="ko-KR"/>
              </w:rPr>
              <w:br/>
              <w:t xml:space="preserve">with the interval (= sampling period </w:t>
            </w:r>
            <w:r>
              <w:rPr>
                <w:rFonts w:eastAsia="맑은 고딕" w:hint="eastAsia"/>
                <w:lang w:eastAsia="ko-KR"/>
              </w:rPr>
              <w:t>* 1/</w:t>
            </w:r>
            <w:r>
              <w:rPr>
                <w:rFonts w:eastAsia="맑은 고딕"/>
                <w:lang w:eastAsia="ko-KR"/>
              </w:rPr>
              <w:t>(1-R</w:t>
            </w:r>
            <w:proofErr w:type="gramStart"/>
            <w:r>
              <w:rPr>
                <w:rFonts w:eastAsia="맑은 고딕"/>
                <w:lang w:eastAsia="ko-KR"/>
              </w:rPr>
              <w:t>) )</w:t>
            </w:r>
            <w:proofErr w:type="gramEnd"/>
          </w:p>
        </w:tc>
      </w:tr>
      <w:tr w:rsidR="00104982" w:rsidRPr="00E2792D" w14:paraId="2BE9A60C" w14:textId="77777777" w:rsidTr="00BC098A">
        <w:trPr>
          <w:trHeight w:val="107"/>
        </w:trPr>
        <w:tc>
          <w:tcPr>
            <w:tcW w:w="0" w:type="auto"/>
            <w:vMerge/>
            <w:tcBorders>
              <w:left w:val="single" w:sz="4" w:space="0" w:color="000000" w:themeColor="text1"/>
              <w:right w:val="single" w:sz="4" w:space="0" w:color="000000" w:themeColor="text1"/>
            </w:tcBorders>
            <w:vAlign w:val="center"/>
          </w:tcPr>
          <w:p w14:paraId="79A918AF" w14:textId="77777777" w:rsidR="00104982" w:rsidRPr="00E2792D" w:rsidRDefault="00104982" w:rsidP="0001647B">
            <w:pPr>
              <w:jc w:val="both"/>
              <w:rPr>
                <w:b/>
                <w:color w:val="000000" w:themeColor="text1"/>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4E616" w14:textId="77777777" w:rsidR="00104982" w:rsidRPr="00E2792D" w:rsidRDefault="00104982" w:rsidP="0001647B">
            <w:pPr>
              <w:jc w:val="both"/>
              <w:rPr>
                <w:rFonts w:eastAsia="맑은 고딕"/>
                <w:b/>
                <w:lang w:eastAsia="ko-KR"/>
              </w:rPr>
            </w:pPr>
            <w:r w:rsidRPr="00E2792D">
              <w:rPr>
                <w:rFonts w:eastAsia="맑은 고딕" w:hint="eastAsia"/>
                <w:b/>
                <w:lang w:eastAsia="ko-KR"/>
              </w:rPr>
              <w:t>Model output</w:t>
            </w:r>
          </w:p>
        </w:tc>
        <w:tc>
          <w:tcPr>
            <w:tcW w:w="0" w:type="auto"/>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9BC538" w14:textId="77777777" w:rsidR="00104982" w:rsidRPr="00E2792D" w:rsidRDefault="00104982" w:rsidP="0001647B">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 level RSRP </w:t>
            </w:r>
            <w:r>
              <w:rPr>
                <w:rFonts w:eastAsia="맑은 고딕"/>
                <w:lang w:eastAsia="ko-KR"/>
              </w:rPr>
              <w:t>in PW</w:t>
            </w:r>
            <w:r>
              <w:rPr>
                <w:rFonts w:eastAsia="맑은 고딕"/>
                <w:lang w:eastAsia="ko-KR"/>
              </w:rPr>
              <w:br/>
              <w:t>with the interval (= sampling period)</w:t>
            </w:r>
          </w:p>
        </w:tc>
      </w:tr>
      <w:tr w:rsidR="00104982" w:rsidRPr="00E2792D" w14:paraId="033FE955" w14:textId="77777777" w:rsidTr="00BC098A">
        <w:trPr>
          <w:trHeight w:val="107"/>
        </w:trPr>
        <w:tc>
          <w:tcPr>
            <w:tcW w:w="0" w:type="auto"/>
            <w:gridSpan w:val="8"/>
            <w:tcBorders>
              <w:left w:val="single" w:sz="4" w:space="0" w:color="000000" w:themeColor="text1"/>
              <w:right w:val="single" w:sz="4" w:space="0" w:color="000000" w:themeColor="text1"/>
            </w:tcBorders>
            <w:vAlign w:val="center"/>
          </w:tcPr>
          <w:p w14:paraId="128B40C1" w14:textId="48704E4F" w:rsidR="00104982" w:rsidRDefault="00104982" w:rsidP="00104982">
            <w:pPr>
              <w:jc w:val="both"/>
              <w:rPr>
                <w:rFonts w:eastAsia="맑은 고딕"/>
                <w:lang w:eastAsia="ko-KR"/>
              </w:rPr>
            </w:pPr>
            <w:r w:rsidRPr="000C77C9">
              <w:rPr>
                <w:rFonts w:eastAsia="맑은 고딕" w:hint="eastAsia"/>
                <w:b/>
                <w:bCs/>
                <w:lang w:eastAsia="ko-KR"/>
              </w:rPr>
              <w:t>C</w:t>
            </w:r>
            <w:r w:rsidRPr="000C77C9">
              <w:rPr>
                <w:rFonts w:eastAsia="맑은 고딕"/>
                <w:b/>
                <w:bCs/>
                <w:lang w:eastAsia="ko-KR"/>
              </w:rPr>
              <w:t>onsidered cases</w:t>
            </w:r>
          </w:p>
        </w:tc>
      </w:tr>
      <w:tr w:rsidR="00104982" w:rsidRPr="00E2792D" w14:paraId="7DDEACCC" w14:textId="77777777" w:rsidTr="00BC098A">
        <w:trPr>
          <w:trHeight w:val="107"/>
        </w:trPr>
        <w:tc>
          <w:tcPr>
            <w:tcW w:w="0" w:type="auto"/>
            <w:tcBorders>
              <w:left w:val="single" w:sz="4" w:space="0" w:color="000000" w:themeColor="text1"/>
              <w:right w:val="single" w:sz="4" w:space="0" w:color="000000" w:themeColor="text1"/>
            </w:tcBorders>
          </w:tcPr>
          <w:p w14:paraId="035F0251" w14:textId="77777777" w:rsidR="00104982" w:rsidRDefault="00104982" w:rsidP="00104982">
            <w:pPr>
              <w:jc w:val="both"/>
              <w:rPr>
                <w:rFonts w:eastAsia="맑은 고딕"/>
                <w:lang w:eastAsia="ko-KR"/>
              </w:rPr>
            </w:pPr>
          </w:p>
        </w:tc>
        <w:tc>
          <w:tcPr>
            <w:tcW w:w="0" w:type="auto"/>
            <w:tcBorders>
              <w:left w:val="single" w:sz="4" w:space="0" w:color="000000" w:themeColor="text1"/>
              <w:right w:val="single" w:sz="4" w:space="0" w:color="000000" w:themeColor="text1"/>
            </w:tcBorders>
          </w:tcPr>
          <w:p w14:paraId="6EE883DD" w14:textId="1B893073" w:rsidR="00104982" w:rsidRDefault="00104982" w:rsidP="00104982">
            <w:pPr>
              <w:jc w:val="both"/>
              <w:rPr>
                <w:rFonts w:eastAsia="맑은 고딕"/>
                <w:lang w:eastAsia="ko-KR"/>
              </w:rPr>
            </w:pPr>
            <w:r>
              <w:t>Training @Dataset: 30km/h</w:t>
            </w:r>
          </w:p>
        </w:tc>
        <w:tc>
          <w:tcPr>
            <w:tcW w:w="0" w:type="auto"/>
            <w:gridSpan w:val="2"/>
            <w:tcBorders>
              <w:left w:val="single" w:sz="4" w:space="0" w:color="000000" w:themeColor="text1"/>
              <w:right w:val="single" w:sz="4" w:space="0" w:color="000000" w:themeColor="text1"/>
            </w:tcBorders>
          </w:tcPr>
          <w:p w14:paraId="69179617" w14:textId="210F4A53" w:rsidR="00104982" w:rsidRDefault="00104982" w:rsidP="00104982">
            <w:pPr>
              <w:jc w:val="both"/>
              <w:rPr>
                <w:rFonts w:eastAsia="맑은 고딕"/>
                <w:lang w:eastAsia="ko-KR"/>
              </w:rPr>
            </w:pPr>
            <w:r>
              <w:t>Training @Dataset: 60km/h</w:t>
            </w:r>
          </w:p>
        </w:tc>
        <w:tc>
          <w:tcPr>
            <w:tcW w:w="0" w:type="auto"/>
            <w:tcBorders>
              <w:left w:val="single" w:sz="4" w:space="0" w:color="000000" w:themeColor="text1"/>
              <w:right w:val="single" w:sz="4" w:space="0" w:color="000000" w:themeColor="text1"/>
            </w:tcBorders>
          </w:tcPr>
          <w:p w14:paraId="48E5E445" w14:textId="3B5398AD" w:rsidR="00104982" w:rsidRDefault="00104982" w:rsidP="00104982">
            <w:pPr>
              <w:jc w:val="both"/>
              <w:rPr>
                <w:rFonts w:eastAsia="맑은 고딕"/>
                <w:lang w:eastAsia="ko-KR"/>
              </w:rPr>
            </w:pPr>
            <w:r>
              <w:t>Training @Dataset: 90km/h</w:t>
            </w:r>
          </w:p>
        </w:tc>
        <w:tc>
          <w:tcPr>
            <w:tcW w:w="0" w:type="auto"/>
            <w:tcBorders>
              <w:left w:val="single" w:sz="4" w:space="0" w:color="000000" w:themeColor="text1"/>
              <w:right w:val="single" w:sz="4" w:space="0" w:color="000000" w:themeColor="text1"/>
            </w:tcBorders>
          </w:tcPr>
          <w:p w14:paraId="367304D5" w14:textId="6BA6ECB0" w:rsidR="00104982" w:rsidRDefault="00104982" w:rsidP="00104982">
            <w:pPr>
              <w:jc w:val="both"/>
              <w:rPr>
                <w:rFonts w:eastAsia="맑은 고딕"/>
                <w:lang w:eastAsia="ko-KR"/>
              </w:rPr>
            </w:pPr>
            <w:r>
              <w:t>Inference @30km/h</w:t>
            </w:r>
          </w:p>
        </w:tc>
        <w:tc>
          <w:tcPr>
            <w:tcW w:w="0" w:type="auto"/>
            <w:tcBorders>
              <w:left w:val="single" w:sz="4" w:space="0" w:color="000000" w:themeColor="text1"/>
              <w:right w:val="single" w:sz="4" w:space="0" w:color="000000" w:themeColor="text1"/>
            </w:tcBorders>
          </w:tcPr>
          <w:p w14:paraId="758D2A14" w14:textId="2408A423" w:rsidR="00104982" w:rsidRDefault="00104982" w:rsidP="00104982">
            <w:pPr>
              <w:jc w:val="both"/>
              <w:rPr>
                <w:rFonts w:eastAsia="맑은 고딕"/>
                <w:lang w:eastAsia="ko-KR"/>
              </w:rPr>
            </w:pPr>
            <w:r>
              <w:t>Inference @60km/h</w:t>
            </w:r>
          </w:p>
        </w:tc>
        <w:tc>
          <w:tcPr>
            <w:tcW w:w="0" w:type="auto"/>
            <w:tcBorders>
              <w:left w:val="single" w:sz="4" w:space="0" w:color="000000" w:themeColor="text1"/>
              <w:right w:val="single" w:sz="4" w:space="0" w:color="000000" w:themeColor="text1"/>
            </w:tcBorders>
          </w:tcPr>
          <w:p w14:paraId="3A738C6B" w14:textId="27E817D9" w:rsidR="00104982" w:rsidRDefault="00104982" w:rsidP="00104982">
            <w:pPr>
              <w:jc w:val="both"/>
              <w:rPr>
                <w:rFonts w:eastAsia="맑은 고딕"/>
                <w:lang w:eastAsia="ko-KR"/>
              </w:rPr>
            </w:pPr>
            <w:r>
              <w:t>Inference @90km/h</w:t>
            </w:r>
          </w:p>
        </w:tc>
      </w:tr>
      <w:tr w:rsidR="00104982" w:rsidRPr="00E2792D" w14:paraId="1FD200DF" w14:textId="77777777" w:rsidTr="00BC098A">
        <w:trPr>
          <w:trHeight w:val="107"/>
        </w:trPr>
        <w:tc>
          <w:tcPr>
            <w:tcW w:w="0" w:type="auto"/>
            <w:tcBorders>
              <w:left w:val="single" w:sz="4" w:space="0" w:color="000000" w:themeColor="text1"/>
              <w:right w:val="single" w:sz="4" w:space="0" w:color="000000" w:themeColor="text1"/>
            </w:tcBorders>
          </w:tcPr>
          <w:p w14:paraId="4051D7EE" w14:textId="08DA0610" w:rsidR="00104982" w:rsidRDefault="00104982" w:rsidP="00104982">
            <w:pPr>
              <w:jc w:val="both"/>
              <w:rPr>
                <w:rFonts w:eastAsia="맑은 고딕"/>
                <w:lang w:eastAsia="ko-KR"/>
              </w:rPr>
            </w:pPr>
            <w:r>
              <w:rPr>
                <w:rFonts w:hint="eastAsia"/>
              </w:rPr>
              <w:t>B</w:t>
            </w:r>
            <w:r>
              <w:t>aseline_30km/h</w:t>
            </w:r>
          </w:p>
        </w:tc>
        <w:tc>
          <w:tcPr>
            <w:tcW w:w="0" w:type="auto"/>
            <w:tcBorders>
              <w:left w:val="single" w:sz="4" w:space="0" w:color="000000" w:themeColor="text1"/>
              <w:right w:val="single" w:sz="4" w:space="0" w:color="000000" w:themeColor="text1"/>
            </w:tcBorders>
          </w:tcPr>
          <w:p w14:paraId="1ED5ABF7" w14:textId="5AE59FAF" w:rsidR="00104982" w:rsidRDefault="00104982" w:rsidP="00104982">
            <w:pPr>
              <w:jc w:val="both"/>
            </w:pPr>
            <w:r w:rsidRPr="00AC4B78">
              <w:t xml:space="preserve">Yes </w:t>
            </w:r>
          </w:p>
        </w:tc>
        <w:tc>
          <w:tcPr>
            <w:tcW w:w="0" w:type="auto"/>
            <w:gridSpan w:val="2"/>
            <w:tcBorders>
              <w:left w:val="single" w:sz="4" w:space="0" w:color="000000" w:themeColor="text1"/>
              <w:right w:val="single" w:sz="4" w:space="0" w:color="000000" w:themeColor="text1"/>
            </w:tcBorders>
          </w:tcPr>
          <w:p w14:paraId="0632E8CB"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A1960DA"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AA5725F" w14:textId="362BD19E" w:rsidR="00104982" w:rsidRDefault="00104982" w:rsidP="00104982">
            <w:pPr>
              <w:jc w:val="both"/>
            </w:pPr>
            <w:r>
              <w:t xml:space="preserve">Yes </w:t>
            </w:r>
          </w:p>
        </w:tc>
        <w:tc>
          <w:tcPr>
            <w:tcW w:w="0" w:type="auto"/>
            <w:tcBorders>
              <w:left w:val="single" w:sz="4" w:space="0" w:color="000000" w:themeColor="text1"/>
              <w:right w:val="single" w:sz="4" w:space="0" w:color="000000" w:themeColor="text1"/>
            </w:tcBorders>
          </w:tcPr>
          <w:p w14:paraId="682184EB"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8F5267A" w14:textId="77777777" w:rsidR="00104982" w:rsidRDefault="00104982" w:rsidP="00104982">
            <w:pPr>
              <w:jc w:val="both"/>
            </w:pPr>
          </w:p>
        </w:tc>
      </w:tr>
      <w:tr w:rsidR="00104982" w:rsidRPr="00E2792D" w14:paraId="2B738F33" w14:textId="77777777" w:rsidTr="00BC098A">
        <w:trPr>
          <w:trHeight w:val="107"/>
        </w:trPr>
        <w:tc>
          <w:tcPr>
            <w:tcW w:w="0" w:type="auto"/>
            <w:tcBorders>
              <w:left w:val="single" w:sz="4" w:space="0" w:color="000000" w:themeColor="text1"/>
              <w:right w:val="single" w:sz="4" w:space="0" w:color="000000" w:themeColor="text1"/>
            </w:tcBorders>
          </w:tcPr>
          <w:p w14:paraId="04979677" w14:textId="125C62BF" w:rsidR="00104982" w:rsidRDefault="00104982" w:rsidP="00104982">
            <w:pPr>
              <w:jc w:val="both"/>
            </w:pPr>
            <w:r>
              <w:rPr>
                <w:rFonts w:hint="eastAsia"/>
              </w:rPr>
              <w:t>G</w:t>
            </w:r>
            <w:r>
              <w:t>C#2_30km/h</w:t>
            </w:r>
          </w:p>
        </w:tc>
        <w:tc>
          <w:tcPr>
            <w:tcW w:w="0" w:type="auto"/>
            <w:tcBorders>
              <w:left w:val="single" w:sz="4" w:space="0" w:color="000000" w:themeColor="text1"/>
              <w:right w:val="single" w:sz="4" w:space="0" w:color="000000" w:themeColor="text1"/>
            </w:tcBorders>
          </w:tcPr>
          <w:p w14:paraId="46740642" w14:textId="18D19461" w:rsidR="00104982" w:rsidRPr="00AC4B78" w:rsidRDefault="00104982" w:rsidP="00104982">
            <w:pPr>
              <w:jc w:val="both"/>
            </w:pPr>
            <w:r w:rsidRPr="00AC4B78">
              <w:t>Yes</w:t>
            </w:r>
          </w:p>
        </w:tc>
        <w:tc>
          <w:tcPr>
            <w:tcW w:w="0" w:type="auto"/>
            <w:gridSpan w:val="2"/>
            <w:tcBorders>
              <w:left w:val="single" w:sz="4" w:space="0" w:color="000000" w:themeColor="text1"/>
              <w:right w:val="single" w:sz="4" w:space="0" w:color="000000" w:themeColor="text1"/>
            </w:tcBorders>
          </w:tcPr>
          <w:p w14:paraId="6C20E033" w14:textId="3B36085B"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4445F6A5" w14:textId="22EB70F7"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4B13E3FE" w14:textId="3D596868" w:rsidR="00104982" w:rsidRDefault="00104982" w:rsidP="00104982">
            <w:pPr>
              <w:jc w:val="both"/>
            </w:pPr>
            <w:r>
              <w:t>Yes</w:t>
            </w:r>
          </w:p>
        </w:tc>
        <w:tc>
          <w:tcPr>
            <w:tcW w:w="0" w:type="auto"/>
            <w:tcBorders>
              <w:left w:val="single" w:sz="4" w:space="0" w:color="000000" w:themeColor="text1"/>
              <w:right w:val="single" w:sz="4" w:space="0" w:color="000000" w:themeColor="text1"/>
            </w:tcBorders>
          </w:tcPr>
          <w:p w14:paraId="551E6F20"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0B99EF07" w14:textId="77777777" w:rsidR="00104982" w:rsidRDefault="00104982" w:rsidP="00104982">
            <w:pPr>
              <w:jc w:val="both"/>
            </w:pPr>
          </w:p>
        </w:tc>
      </w:tr>
      <w:tr w:rsidR="00104982" w:rsidRPr="00E2792D" w14:paraId="50334F31" w14:textId="77777777" w:rsidTr="00BC098A">
        <w:trPr>
          <w:trHeight w:val="107"/>
        </w:trPr>
        <w:tc>
          <w:tcPr>
            <w:tcW w:w="0" w:type="auto"/>
            <w:tcBorders>
              <w:left w:val="single" w:sz="4" w:space="0" w:color="000000" w:themeColor="text1"/>
              <w:right w:val="single" w:sz="4" w:space="0" w:color="000000" w:themeColor="text1"/>
            </w:tcBorders>
          </w:tcPr>
          <w:p w14:paraId="4497A164" w14:textId="58622A67" w:rsidR="00104982" w:rsidRDefault="00104982" w:rsidP="00104982">
            <w:pPr>
              <w:jc w:val="both"/>
            </w:pPr>
            <w:r>
              <w:rPr>
                <w:rFonts w:hint="eastAsia"/>
              </w:rPr>
              <w:t>B</w:t>
            </w:r>
            <w:r>
              <w:t>aseline_60km/h</w:t>
            </w:r>
          </w:p>
        </w:tc>
        <w:tc>
          <w:tcPr>
            <w:tcW w:w="0" w:type="auto"/>
            <w:tcBorders>
              <w:left w:val="single" w:sz="4" w:space="0" w:color="000000" w:themeColor="text1"/>
              <w:right w:val="single" w:sz="4" w:space="0" w:color="000000" w:themeColor="text1"/>
            </w:tcBorders>
          </w:tcPr>
          <w:p w14:paraId="0817630E" w14:textId="77777777" w:rsidR="00104982" w:rsidRPr="00AC4B78" w:rsidRDefault="00104982" w:rsidP="00104982">
            <w:pPr>
              <w:jc w:val="both"/>
            </w:pPr>
          </w:p>
        </w:tc>
        <w:tc>
          <w:tcPr>
            <w:tcW w:w="0" w:type="auto"/>
            <w:gridSpan w:val="2"/>
            <w:tcBorders>
              <w:left w:val="single" w:sz="4" w:space="0" w:color="000000" w:themeColor="text1"/>
              <w:right w:val="single" w:sz="4" w:space="0" w:color="000000" w:themeColor="text1"/>
            </w:tcBorders>
          </w:tcPr>
          <w:p w14:paraId="043FCEE1" w14:textId="3D34A40B" w:rsidR="00104982" w:rsidRPr="00AC4B78" w:rsidRDefault="00104982" w:rsidP="00104982">
            <w:pPr>
              <w:jc w:val="both"/>
            </w:pPr>
            <w:r>
              <w:t>Yes</w:t>
            </w:r>
          </w:p>
        </w:tc>
        <w:tc>
          <w:tcPr>
            <w:tcW w:w="0" w:type="auto"/>
            <w:tcBorders>
              <w:left w:val="single" w:sz="4" w:space="0" w:color="000000" w:themeColor="text1"/>
              <w:right w:val="single" w:sz="4" w:space="0" w:color="000000" w:themeColor="text1"/>
            </w:tcBorders>
          </w:tcPr>
          <w:p w14:paraId="1EF04975" w14:textId="77777777" w:rsidR="00104982" w:rsidRPr="00AC4B78" w:rsidRDefault="00104982" w:rsidP="00104982">
            <w:pPr>
              <w:jc w:val="both"/>
            </w:pPr>
          </w:p>
        </w:tc>
        <w:tc>
          <w:tcPr>
            <w:tcW w:w="0" w:type="auto"/>
            <w:tcBorders>
              <w:left w:val="single" w:sz="4" w:space="0" w:color="000000" w:themeColor="text1"/>
              <w:right w:val="single" w:sz="4" w:space="0" w:color="000000" w:themeColor="text1"/>
            </w:tcBorders>
          </w:tcPr>
          <w:p w14:paraId="033EDE6E"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1DE7DC08" w14:textId="2785FBB6" w:rsidR="00104982" w:rsidRDefault="00104982" w:rsidP="00104982">
            <w:pPr>
              <w:jc w:val="both"/>
            </w:pPr>
            <w:r>
              <w:t>Yes</w:t>
            </w:r>
          </w:p>
        </w:tc>
        <w:tc>
          <w:tcPr>
            <w:tcW w:w="0" w:type="auto"/>
            <w:tcBorders>
              <w:left w:val="single" w:sz="4" w:space="0" w:color="000000" w:themeColor="text1"/>
              <w:right w:val="single" w:sz="4" w:space="0" w:color="000000" w:themeColor="text1"/>
            </w:tcBorders>
          </w:tcPr>
          <w:p w14:paraId="62F0EFFB" w14:textId="77777777" w:rsidR="00104982" w:rsidRDefault="00104982" w:rsidP="00104982">
            <w:pPr>
              <w:jc w:val="both"/>
            </w:pPr>
          </w:p>
        </w:tc>
      </w:tr>
      <w:tr w:rsidR="00104982" w:rsidRPr="00E2792D" w14:paraId="04DDBD8B" w14:textId="77777777" w:rsidTr="00BC098A">
        <w:trPr>
          <w:trHeight w:val="107"/>
        </w:trPr>
        <w:tc>
          <w:tcPr>
            <w:tcW w:w="0" w:type="auto"/>
            <w:tcBorders>
              <w:left w:val="single" w:sz="4" w:space="0" w:color="000000" w:themeColor="text1"/>
              <w:right w:val="single" w:sz="4" w:space="0" w:color="000000" w:themeColor="text1"/>
            </w:tcBorders>
          </w:tcPr>
          <w:p w14:paraId="14A6C343" w14:textId="7AB74CE2" w:rsidR="00104982" w:rsidRDefault="00104982" w:rsidP="00104982">
            <w:pPr>
              <w:jc w:val="both"/>
            </w:pPr>
            <w:r>
              <w:rPr>
                <w:rFonts w:hint="eastAsia"/>
              </w:rPr>
              <w:t>G</w:t>
            </w:r>
            <w:r>
              <w:t>C#2_60km/h</w:t>
            </w:r>
          </w:p>
        </w:tc>
        <w:tc>
          <w:tcPr>
            <w:tcW w:w="0" w:type="auto"/>
            <w:tcBorders>
              <w:left w:val="single" w:sz="4" w:space="0" w:color="000000" w:themeColor="text1"/>
              <w:right w:val="single" w:sz="4" w:space="0" w:color="000000" w:themeColor="text1"/>
            </w:tcBorders>
          </w:tcPr>
          <w:p w14:paraId="5C9DA2D3" w14:textId="7A3A900E" w:rsidR="00104982" w:rsidRPr="00AC4B78" w:rsidRDefault="00104982" w:rsidP="00104982">
            <w:pPr>
              <w:jc w:val="both"/>
            </w:pPr>
            <w:r w:rsidRPr="00AC4B78">
              <w:t>Yes</w:t>
            </w:r>
          </w:p>
        </w:tc>
        <w:tc>
          <w:tcPr>
            <w:tcW w:w="0" w:type="auto"/>
            <w:gridSpan w:val="2"/>
            <w:tcBorders>
              <w:left w:val="single" w:sz="4" w:space="0" w:color="000000" w:themeColor="text1"/>
              <w:right w:val="single" w:sz="4" w:space="0" w:color="000000" w:themeColor="text1"/>
            </w:tcBorders>
          </w:tcPr>
          <w:p w14:paraId="267C6F6A" w14:textId="33B573A1"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0ECB0B87" w14:textId="5321BBC8" w:rsidR="00104982" w:rsidRPr="00AC4B78"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1E86019A"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15F83655" w14:textId="502DCEC2" w:rsidR="00104982" w:rsidRDefault="00104982" w:rsidP="00104982">
            <w:pPr>
              <w:jc w:val="both"/>
            </w:pPr>
            <w:r>
              <w:t>Yes</w:t>
            </w:r>
          </w:p>
        </w:tc>
        <w:tc>
          <w:tcPr>
            <w:tcW w:w="0" w:type="auto"/>
            <w:tcBorders>
              <w:left w:val="single" w:sz="4" w:space="0" w:color="000000" w:themeColor="text1"/>
              <w:right w:val="single" w:sz="4" w:space="0" w:color="000000" w:themeColor="text1"/>
            </w:tcBorders>
          </w:tcPr>
          <w:p w14:paraId="6E4915FF" w14:textId="77777777" w:rsidR="00104982" w:rsidRDefault="00104982" w:rsidP="00104982">
            <w:pPr>
              <w:jc w:val="both"/>
            </w:pPr>
          </w:p>
        </w:tc>
      </w:tr>
      <w:tr w:rsidR="00104982" w:rsidRPr="00E2792D" w14:paraId="32FDD846" w14:textId="77777777" w:rsidTr="00BC098A">
        <w:trPr>
          <w:trHeight w:val="107"/>
        </w:trPr>
        <w:tc>
          <w:tcPr>
            <w:tcW w:w="0" w:type="auto"/>
            <w:tcBorders>
              <w:left w:val="single" w:sz="4" w:space="0" w:color="000000" w:themeColor="text1"/>
              <w:right w:val="single" w:sz="4" w:space="0" w:color="000000" w:themeColor="text1"/>
            </w:tcBorders>
          </w:tcPr>
          <w:p w14:paraId="62BCE967" w14:textId="4EB86F80" w:rsidR="00104982" w:rsidRDefault="00104982" w:rsidP="00104982">
            <w:pPr>
              <w:jc w:val="both"/>
            </w:pPr>
            <w:r>
              <w:rPr>
                <w:rFonts w:hint="eastAsia"/>
              </w:rPr>
              <w:t>B</w:t>
            </w:r>
            <w:r>
              <w:t>aseline_90km/h</w:t>
            </w:r>
          </w:p>
        </w:tc>
        <w:tc>
          <w:tcPr>
            <w:tcW w:w="0" w:type="auto"/>
            <w:tcBorders>
              <w:left w:val="single" w:sz="4" w:space="0" w:color="000000" w:themeColor="text1"/>
              <w:right w:val="single" w:sz="4" w:space="0" w:color="000000" w:themeColor="text1"/>
            </w:tcBorders>
          </w:tcPr>
          <w:p w14:paraId="0452FF09" w14:textId="77777777" w:rsidR="00104982" w:rsidRPr="00AC4B78" w:rsidRDefault="00104982" w:rsidP="00104982">
            <w:pPr>
              <w:jc w:val="both"/>
            </w:pPr>
          </w:p>
        </w:tc>
        <w:tc>
          <w:tcPr>
            <w:tcW w:w="0" w:type="auto"/>
            <w:gridSpan w:val="2"/>
            <w:tcBorders>
              <w:left w:val="single" w:sz="4" w:space="0" w:color="000000" w:themeColor="text1"/>
              <w:right w:val="single" w:sz="4" w:space="0" w:color="000000" w:themeColor="text1"/>
            </w:tcBorders>
          </w:tcPr>
          <w:p w14:paraId="7F0EB2AA" w14:textId="77777777" w:rsidR="00104982" w:rsidRPr="00AC4B78" w:rsidRDefault="00104982" w:rsidP="00104982">
            <w:pPr>
              <w:jc w:val="both"/>
            </w:pPr>
          </w:p>
        </w:tc>
        <w:tc>
          <w:tcPr>
            <w:tcW w:w="0" w:type="auto"/>
            <w:tcBorders>
              <w:left w:val="single" w:sz="4" w:space="0" w:color="000000" w:themeColor="text1"/>
              <w:right w:val="single" w:sz="4" w:space="0" w:color="000000" w:themeColor="text1"/>
            </w:tcBorders>
          </w:tcPr>
          <w:p w14:paraId="71E91F03" w14:textId="034DDB3A" w:rsidR="00104982" w:rsidRPr="00AC4B78" w:rsidRDefault="00104982" w:rsidP="00104982">
            <w:pPr>
              <w:jc w:val="both"/>
            </w:pPr>
            <w:r>
              <w:t>Yes</w:t>
            </w:r>
          </w:p>
        </w:tc>
        <w:tc>
          <w:tcPr>
            <w:tcW w:w="0" w:type="auto"/>
            <w:tcBorders>
              <w:left w:val="single" w:sz="4" w:space="0" w:color="000000" w:themeColor="text1"/>
              <w:right w:val="single" w:sz="4" w:space="0" w:color="000000" w:themeColor="text1"/>
            </w:tcBorders>
          </w:tcPr>
          <w:p w14:paraId="1757AEA7"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19D3FA30"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7431BBC8" w14:textId="5CDFE29C" w:rsidR="00104982" w:rsidRDefault="00104982" w:rsidP="00104982">
            <w:pPr>
              <w:jc w:val="both"/>
            </w:pPr>
            <w:r>
              <w:t xml:space="preserve">Yes </w:t>
            </w:r>
          </w:p>
        </w:tc>
      </w:tr>
      <w:tr w:rsidR="00104982" w:rsidRPr="00E2792D" w14:paraId="76BC1C24" w14:textId="77777777" w:rsidTr="00BC098A">
        <w:trPr>
          <w:trHeight w:val="107"/>
        </w:trPr>
        <w:tc>
          <w:tcPr>
            <w:tcW w:w="0" w:type="auto"/>
            <w:tcBorders>
              <w:left w:val="single" w:sz="4" w:space="0" w:color="000000" w:themeColor="text1"/>
              <w:right w:val="single" w:sz="4" w:space="0" w:color="000000" w:themeColor="text1"/>
            </w:tcBorders>
          </w:tcPr>
          <w:p w14:paraId="42607CE2" w14:textId="005B8E08" w:rsidR="00104982" w:rsidRDefault="00104982" w:rsidP="00104982">
            <w:pPr>
              <w:jc w:val="both"/>
            </w:pPr>
            <w:r>
              <w:rPr>
                <w:rFonts w:hint="eastAsia"/>
              </w:rPr>
              <w:t>G</w:t>
            </w:r>
            <w:r>
              <w:t>C#2_90km/h</w:t>
            </w:r>
          </w:p>
        </w:tc>
        <w:tc>
          <w:tcPr>
            <w:tcW w:w="0" w:type="auto"/>
            <w:tcBorders>
              <w:left w:val="single" w:sz="4" w:space="0" w:color="000000" w:themeColor="text1"/>
              <w:right w:val="single" w:sz="4" w:space="0" w:color="000000" w:themeColor="text1"/>
            </w:tcBorders>
          </w:tcPr>
          <w:p w14:paraId="0AA3D421" w14:textId="288A1B45" w:rsidR="00104982" w:rsidRPr="00AC4B78" w:rsidRDefault="00104982" w:rsidP="00104982">
            <w:pPr>
              <w:jc w:val="both"/>
            </w:pPr>
            <w:r w:rsidRPr="00AC4B78">
              <w:t>Yes</w:t>
            </w:r>
          </w:p>
        </w:tc>
        <w:tc>
          <w:tcPr>
            <w:tcW w:w="0" w:type="auto"/>
            <w:gridSpan w:val="2"/>
            <w:tcBorders>
              <w:left w:val="single" w:sz="4" w:space="0" w:color="000000" w:themeColor="text1"/>
              <w:right w:val="single" w:sz="4" w:space="0" w:color="000000" w:themeColor="text1"/>
            </w:tcBorders>
          </w:tcPr>
          <w:p w14:paraId="4A0DAA4A" w14:textId="5544E9CD" w:rsidR="00104982" w:rsidRPr="00AC4B78"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094AAA7C" w14:textId="4FCA3F1B" w:rsidR="00104982" w:rsidRDefault="00104982" w:rsidP="00104982">
            <w:pPr>
              <w:jc w:val="both"/>
            </w:pPr>
            <w:r w:rsidRPr="00AC4B78">
              <w:t>Yes</w:t>
            </w:r>
          </w:p>
        </w:tc>
        <w:tc>
          <w:tcPr>
            <w:tcW w:w="0" w:type="auto"/>
            <w:tcBorders>
              <w:left w:val="single" w:sz="4" w:space="0" w:color="000000" w:themeColor="text1"/>
              <w:right w:val="single" w:sz="4" w:space="0" w:color="000000" w:themeColor="text1"/>
            </w:tcBorders>
          </w:tcPr>
          <w:p w14:paraId="107B031C"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5A32F527" w14:textId="77777777" w:rsidR="00104982" w:rsidRDefault="00104982" w:rsidP="00104982">
            <w:pPr>
              <w:jc w:val="both"/>
            </w:pPr>
          </w:p>
        </w:tc>
        <w:tc>
          <w:tcPr>
            <w:tcW w:w="0" w:type="auto"/>
            <w:tcBorders>
              <w:left w:val="single" w:sz="4" w:space="0" w:color="000000" w:themeColor="text1"/>
              <w:right w:val="single" w:sz="4" w:space="0" w:color="000000" w:themeColor="text1"/>
            </w:tcBorders>
          </w:tcPr>
          <w:p w14:paraId="6FF3CAE8" w14:textId="1CE3BC49" w:rsidR="00104982" w:rsidRDefault="00104982" w:rsidP="00104982">
            <w:pPr>
              <w:jc w:val="both"/>
            </w:pPr>
            <w:r>
              <w:t>Yes</w:t>
            </w:r>
          </w:p>
        </w:tc>
      </w:tr>
    </w:tbl>
    <w:p w14:paraId="41DF16A6" w14:textId="77777777" w:rsidR="008F6407" w:rsidRDefault="008F6407" w:rsidP="008F6407">
      <w:pPr>
        <w:rPr>
          <w:rFonts w:eastAsia="맑은 고딕"/>
          <w:lang w:eastAsia="ko-KR"/>
        </w:rPr>
      </w:pPr>
    </w:p>
    <w:p w14:paraId="543E7CBE" w14:textId="13F90B02" w:rsidR="008F6407" w:rsidRPr="008F6407" w:rsidRDefault="008F6407" w:rsidP="008F6407">
      <w:pPr>
        <w:rPr>
          <w:rFonts w:eastAsia="맑은 고딕"/>
          <w:lang w:eastAsia="ko-KR"/>
        </w:rPr>
      </w:pPr>
      <w:r>
        <w:rPr>
          <w:rFonts w:eastAsia="맑은 고딕"/>
          <w:lang w:eastAsia="ko-KR"/>
        </w:rPr>
        <w:t>The following Table 4 shows our simulation results for the Case 2 (i.e., temporal domain prediction Case B in FR1).</w:t>
      </w:r>
    </w:p>
    <w:p w14:paraId="051ECF35" w14:textId="31D4F17E" w:rsidR="008F6407" w:rsidRDefault="008F6407" w:rsidP="008F6407">
      <w:pPr>
        <w:pStyle w:val="af4"/>
        <w:keepNext/>
      </w:pPr>
      <w:r>
        <w:t xml:space="preserve">Table </w:t>
      </w:r>
      <w:r>
        <w:fldChar w:fldCharType="begin"/>
      </w:r>
      <w:r>
        <w:instrText xml:space="preserve"> SEQ Table \* ARABIC </w:instrText>
      </w:r>
      <w:r>
        <w:fldChar w:fldCharType="separate"/>
      </w:r>
      <w:r>
        <w:rPr>
          <w:noProof/>
        </w:rPr>
        <w:t>4</w:t>
      </w:r>
      <w:r>
        <w:fldChar w:fldCharType="end"/>
      </w:r>
    </w:p>
    <w:tbl>
      <w:tblPr>
        <w:tblStyle w:val="af1"/>
        <w:tblW w:w="0" w:type="auto"/>
        <w:tblInd w:w="0" w:type="dxa"/>
        <w:tblLook w:val="04A0" w:firstRow="1" w:lastRow="0" w:firstColumn="1" w:lastColumn="0" w:noHBand="0" w:noVBand="1"/>
      </w:tblPr>
      <w:tblGrid>
        <w:gridCol w:w="1129"/>
        <w:gridCol w:w="993"/>
        <w:gridCol w:w="1275"/>
        <w:gridCol w:w="1701"/>
        <w:gridCol w:w="1418"/>
        <w:gridCol w:w="3115"/>
      </w:tblGrid>
      <w:tr w:rsidR="00BC098A" w:rsidRPr="00D11033" w14:paraId="0F58B7B0" w14:textId="77777777" w:rsidTr="00BC098A">
        <w:trPr>
          <w:trHeight w:val="288"/>
        </w:trPr>
        <w:tc>
          <w:tcPr>
            <w:tcW w:w="1129" w:type="dxa"/>
            <w:vMerge w:val="restart"/>
            <w:vAlign w:val="center"/>
          </w:tcPr>
          <w:p w14:paraId="464BE35F" w14:textId="77777777" w:rsidR="00BC098A" w:rsidRPr="00D11033" w:rsidRDefault="00BC098A" w:rsidP="0001647B">
            <w:pPr>
              <w:jc w:val="center"/>
              <w:rPr>
                <w:rFonts w:eastAsia="맑은 고딕"/>
                <w:b/>
                <w:bCs/>
                <w:lang w:eastAsia="ko-KR"/>
              </w:rPr>
            </w:pPr>
            <w:r w:rsidRPr="00D11033">
              <w:rPr>
                <w:rFonts w:eastAsia="맑은 고딕"/>
                <w:b/>
                <w:bCs/>
                <w:lang w:eastAsia="ko-KR"/>
              </w:rPr>
              <w:t>Case</w:t>
            </w:r>
          </w:p>
        </w:tc>
        <w:tc>
          <w:tcPr>
            <w:tcW w:w="993" w:type="dxa"/>
            <w:vMerge w:val="restart"/>
            <w:vAlign w:val="center"/>
          </w:tcPr>
          <w:p w14:paraId="685E90CC" w14:textId="77777777" w:rsidR="00BC098A" w:rsidRPr="00D11033" w:rsidRDefault="00BC098A" w:rsidP="0001647B">
            <w:pPr>
              <w:jc w:val="center"/>
              <w:rPr>
                <w:rFonts w:eastAsia="맑은 고딕"/>
                <w:b/>
                <w:bCs/>
                <w:lang w:eastAsia="ko-KR"/>
              </w:rPr>
            </w:pPr>
            <w:r w:rsidRPr="00D11033">
              <w:rPr>
                <w:rFonts w:eastAsia="맑은 고딕" w:hint="eastAsia"/>
                <w:b/>
                <w:bCs/>
                <w:lang w:eastAsia="ko-KR"/>
              </w:rPr>
              <w:t>U</w:t>
            </w:r>
            <w:r w:rsidRPr="00D11033">
              <w:rPr>
                <w:rFonts w:eastAsia="맑은 고딕"/>
                <w:b/>
                <w:bCs/>
                <w:lang w:eastAsia="ko-KR"/>
              </w:rPr>
              <w:t>E speed (km/h)</w:t>
            </w:r>
          </w:p>
        </w:tc>
        <w:tc>
          <w:tcPr>
            <w:tcW w:w="1275" w:type="dxa"/>
            <w:vMerge w:val="restart"/>
          </w:tcPr>
          <w:p w14:paraId="54C465D2" w14:textId="77777777" w:rsidR="00BC098A" w:rsidRDefault="00BC098A" w:rsidP="0001647B">
            <w:pPr>
              <w:jc w:val="center"/>
              <w:rPr>
                <w:rFonts w:eastAsia="맑은 고딕"/>
                <w:b/>
                <w:bCs/>
                <w:lang w:eastAsia="ko-KR"/>
              </w:rPr>
            </w:pPr>
          </w:p>
          <w:p w14:paraId="2F2EAE43" w14:textId="4DE69D9A" w:rsidR="00BC098A" w:rsidRPr="00D11033" w:rsidRDefault="00BC098A" w:rsidP="0001647B">
            <w:pPr>
              <w:jc w:val="center"/>
              <w:rPr>
                <w:rFonts w:eastAsia="맑은 고딕"/>
                <w:b/>
                <w:bCs/>
                <w:lang w:eastAsia="ko-KR"/>
              </w:rPr>
            </w:pPr>
            <w:r>
              <w:rPr>
                <w:rFonts w:eastAsia="맑은 고딕" w:hint="eastAsia"/>
                <w:b/>
                <w:bCs/>
                <w:lang w:eastAsia="ko-KR"/>
              </w:rPr>
              <w:t>M</w:t>
            </w:r>
            <w:r>
              <w:rPr>
                <w:rFonts w:eastAsia="맑은 고딕"/>
                <w:b/>
                <w:bCs/>
                <w:lang w:eastAsia="ko-KR"/>
              </w:rPr>
              <w:t>RRT (%)</w:t>
            </w:r>
          </w:p>
        </w:tc>
        <w:tc>
          <w:tcPr>
            <w:tcW w:w="3119" w:type="dxa"/>
            <w:gridSpan w:val="2"/>
            <w:vAlign w:val="center"/>
          </w:tcPr>
          <w:p w14:paraId="0EE5C16C" w14:textId="24ECE58A" w:rsidR="00BC098A" w:rsidRPr="00D11033" w:rsidRDefault="00BC098A" w:rsidP="0001647B">
            <w:pPr>
              <w:jc w:val="center"/>
              <w:rPr>
                <w:rFonts w:eastAsia="맑은 고딕"/>
                <w:b/>
                <w:bCs/>
                <w:lang w:eastAsia="ko-KR"/>
              </w:rPr>
            </w:pPr>
            <w:r w:rsidRPr="00D11033">
              <w:rPr>
                <w:rFonts w:eastAsia="맑은 고딕"/>
                <w:b/>
                <w:bCs/>
                <w:lang w:eastAsia="ko-KR"/>
              </w:rPr>
              <w:t>Prediction accuracy (RSRP difference)</w:t>
            </w:r>
          </w:p>
        </w:tc>
        <w:tc>
          <w:tcPr>
            <w:tcW w:w="3115" w:type="dxa"/>
            <w:vMerge w:val="restart"/>
            <w:vAlign w:val="center"/>
          </w:tcPr>
          <w:p w14:paraId="1F3A0183" w14:textId="5F4E9550" w:rsidR="00BC098A" w:rsidRPr="00D11033" w:rsidRDefault="00B86F6B" w:rsidP="0001647B">
            <w:pPr>
              <w:jc w:val="center"/>
              <w:rPr>
                <w:rFonts w:eastAsia="맑은 고딕"/>
                <w:b/>
                <w:bCs/>
                <w:lang w:eastAsia="ko-KR"/>
              </w:rPr>
            </w:pPr>
            <w:r>
              <w:rPr>
                <w:rFonts w:eastAsia="맑은 고딕"/>
                <w:b/>
                <w:bCs/>
                <w:lang w:eastAsia="ko-KR"/>
              </w:rPr>
              <w:t>Degradation</w:t>
            </w:r>
            <w:r w:rsidR="00BC098A" w:rsidRPr="00D11033">
              <w:rPr>
                <w:rFonts w:eastAsia="맑은 고딕"/>
                <w:b/>
                <w:bCs/>
                <w:lang w:eastAsia="ko-KR"/>
              </w:rPr>
              <w:br/>
              <w:t>(</w:t>
            </w:r>
            <w:r w:rsidR="00BC098A">
              <w:rPr>
                <w:rFonts w:eastAsia="맑은 고딕"/>
                <w:b/>
                <w:bCs/>
                <w:lang w:eastAsia="ko-KR"/>
              </w:rPr>
              <w:t>= GC#2 - Baseline</w:t>
            </w:r>
            <w:r w:rsidR="00BC098A" w:rsidRPr="00D11033">
              <w:rPr>
                <w:rFonts w:eastAsia="맑은 고딕"/>
                <w:b/>
                <w:bCs/>
                <w:lang w:eastAsia="ko-KR"/>
              </w:rPr>
              <w:t>)</w:t>
            </w:r>
          </w:p>
        </w:tc>
      </w:tr>
      <w:tr w:rsidR="00BC098A" w14:paraId="5A19473B" w14:textId="77777777" w:rsidTr="00BC098A">
        <w:trPr>
          <w:trHeight w:val="288"/>
        </w:trPr>
        <w:tc>
          <w:tcPr>
            <w:tcW w:w="1129" w:type="dxa"/>
            <w:vMerge/>
            <w:vAlign w:val="center"/>
          </w:tcPr>
          <w:p w14:paraId="598B9E26" w14:textId="77777777" w:rsidR="00BC098A" w:rsidRDefault="00BC098A" w:rsidP="0001647B">
            <w:pPr>
              <w:jc w:val="center"/>
              <w:rPr>
                <w:rFonts w:eastAsia="맑은 고딕"/>
                <w:lang w:eastAsia="ko-KR"/>
              </w:rPr>
            </w:pPr>
          </w:p>
        </w:tc>
        <w:tc>
          <w:tcPr>
            <w:tcW w:w="993" w:type="dxa"/>
            <w:vMerge/>
            <w:vAlign w:val="center"/>
          </w:tcPr>
          <w:p w14:paraId="5C3EEF05" w14:textId="77777777" w:rsidR="00BC098A" w:rsidRDefault="00BC098A" w:rsidP="0001647B">
            <w:pPr>
              <w:jc w:val="center"/>
              <w:rPr>
                <w:rFonts w:eastAsia="맑은 고딕"/>
                <w:lang w:eastAsia="ko-KR"/>
              </w:rPr>
            </w:pPr>
          </w:p>
        </w:tc>
        <w:tc>
          <w:tcPr>
            <w:tcW w:w="1275" w:type="dxa"/>
            <w:vMerge/>
          </w:tcPr>
          <w:p w14:paraId="28F7EF50" w14:textId="77777777" w:rsidR="00BC098A" w:rsidRDefault="00BC098A" w:rsidP="0001647B">
            <w:pPr>
              <w:jc w:val="center"/>
              <w:rPr>
                <w:rFonts w:eastAsia="맑은 고딕"/>
                <w:lang w:eastAsia="ko-KR"/>
              </w:rPr>
            </w:pPr>
          </w:p>
        </w:tc>
        <w:tc>
          <w:tcPr>
            <w:tcW w:w="1701" w:type="dxa"/>
            <w:vAlign w:val="center"/>
          </w:tcPr>
          <w:p w14:paraId="75647D23" w14:textId="2CE003A0" w:rsidR="00BC098A" w:rsidRDefault="00BC098A" w:rsidP="0001647B">
            <w:pPr>
              <w:jc w:val="center"/>
              <w:rPr>
                <w:rFonts w:eastAsia="맑은 고딕"/>
                <w:lang w:eastAsia="ko-KR"/>
              </w:rPr>
            </w:pPr>
            <w:r>
              <w:rPr>
                <w:rFonts w:eastAsia="맑은 고딕"/>
                <w:lang w:eastAsia="ko-KR"/>
              </w:rPr>
              <w:t>Baseline</w:t>
            </w:r>
          </w:p>
        </w:tc>
        <w:tc>
          <w:tcPr>
            <w:tcW w:w="1418" w:type="dxa"/>
            <w:vAlign w:val="center"/>
          </w:tcPr>
          <w:p w14:paraId="2B219E41" w14:textId="77777777" w:rsidR="00BC098A" w:rsidRDefault="00BC098A" w:rsidP="0001647B">
            <w:pPr>
              <w:jc w:val="center"/>
              <w:rPr>
                <w:rFonts w:eastAsia="맑은 고딕"/>
                <w:lang w:eastAsia="ko-KR"/>
              </w:rPr>
            </w:pPr>
            <w:r>
              <w:rPr>
                <w:rFonts w:eastAsia="맑은 고딕"/>
                <w:lang w:eastAsia="ko-KR"/>
              </w:rPr>
              <w:t>GC#2</w:t>
            </w:r>
          </w:p>
        </w:tc>
        <w:tc>
          <w:tcPr>
            <w:tcW w:w="3115" w:type="dxa"/>
            <w:vMerge/>
            <w:vAlign w:val="center"/>
          </w:tcPr>
          <w:p w14:paraId="43C0E4E0" w14:textId="77777777" w:rsidR="00BC098A" w:rsidRDefault="00BC098A" w:rsidP="0001647B">
            <w:pPr>
              <w:jc w:val="center"/>
              <w:rPr>
                <w:rFonts w:eastAsia="맑은 고딕"/>
                <w:lang w:eastAsia="ko-KR"/>
              </w:rPr>
            </w:pPr>
          </w:p>
        </w:tc>
      </w:tr>
      <w:tr w:rsidR="00BC098A" w14:paraId="18E63525" w14:textId="77777777" w:rsidTr="00BC098A">
        <w:trPr>
          <w:trHeight w:val="179"/>
        </w:trPr>
        <w:tc>
          <w:tcPr>
            <w:tcW w:w="1129" w:type="dxa"/>
            <w:vMerge w:val="restart"/>
            <w:vAlign w:val="center"/>
          </w:tcPr>
          <w:p w14:paraId="16CE84D1" w14:textId="27212EAE" w:rsidR="00BC098A" w:rsidRPr="00D11033" w:rsidRDefault="00BC098A" w:rsidP="0001647B">
            <w:pPr>
              <w:jc w:val="center"/>
              <w:rPr>
                <w:rFonts w:eastAsia="맑은 고딕"/>
                <w:b/>
                <w:bCs/>
                <w:lang w:eastAsia="ko-KR"/>
              </w:rPr>
            </w:pPr>
            <w:r w:rsidRPr="00D11033">
              <w:rPr>
                <w:rFonts w:eastAsia="맑은 고딕" w:hint="eastAsia"/>
                <w:b/>
                <w:bCs/>
                <w:lang w:eastAsia="ko-KR"/>
              </w:rPr>
              <w:t>C</w:t>
            </w:r>
            <w:r w:rsidRPr="00D11033">
              <w:rPr>
                <w:rFonts w:eastAsia="맑은 고딕"/>
                <w:b/>
                <w:bCs/>
                <w:lang w:eastAsia="ko-KR"/>
              </w:rPr>
              <w:t xml:space="preserve">ase </w:t>
            </w:r>
            <w:r w:rsidR="00D26B66">
              <w:rPr>
                <w:rFonts w:eastAsia="맑은 고딕" w:hint="eastAsia"/>
                <w:b/>
                <w:bCs/>
                <w:lang w:eastAsia="ko-KR"/>
              </w:rPr>
              <w:t>B</w:t>
            </w:r>
            <w:r w:rsidRPr="00D11033">
              <w:rPr>
                <w:rFonts w:eastAsia="맑은 고딕"/>
                <w:b/>
                <w:bCs/>
                <w:lang w:eastAsia="ko-KR"/>
              </w:rPr>
              <w:t xml:space="preserve"> prediction in FR</w:t>
            </w:r>
            <w:r w:rsidR="00D26B66">
              <w:rPr>
                <w:rFonts w:eastAsia="맑은 고딕"/>
                <w:b/>
                <w:bCs/>
                <w:lang w:eastAsia="ko-KR"/>
              </w:rPr>
              <w:t>1</w:t>
            </w:r>
          </w:p>
        </w:tc>
        <w:tc>
          <w:tcPr>
            <w:tcW w:w="993" w:type="dxa"/>
            <w:vMerge w:val="restart"/>
            <w:vAlign w:val="center"/>
          </w:tcPr>
          <w:p w14:paraId="0BCA0C5D" w14:textId="09051520" w:rsidR="00BC098A" w:rsidRDefault="00BC098A" w:rsidP="0001647B">
            <w:pPr>
              <w:jc w:val="center"/>
              <w:rPr>
                <w:rFonts w:eastAsia="맑은 고딕"/>
                <w:lang w:eastAsia="ko-KR"/>
              </w:rPr>
            </w:pPr>
            <w:r>
              <w:rPr>
                <w:rFonts w:eastAsia="맑은 고딕"/>
                <w:lang w:eastAsia="ko-KR"/>
              </w:rPr>
              <w:t>30</w:t>
            </w:r>
          </w:p>
        </w:tc>
        <w:tc>
          <w:tcPr>
            <w:tcW w:w="1275" w:type="dxa"/>
          </w:tcPr>
          <w:p w14:paraId="1C9B63B5" w14:textId="4E572A50" w:rsidR="00BC098A" w:rsidRDefault="00BC098A" w:rsidP="0001647B">
            <w:pPr>
              <w:jc w:val="center"/>
              <w:rPr>
                <w:rFonts w:eastAsia="맑은 고딕"/>
                <w:lang w:eastAsia="ko-KR"/>
              </w:rPr>
            </w:pPr>
            <w:r>
              <w:rPr>
                <w:rFonts w:eastAsia="맑은 고딕"/>
                <w:lang w:eastAsia="ko-KR"/>
              </w:rPr>
              <w:t>50</w:t>
            </w:r>
          </w:p>
        </w:tc>
        <w:tc>
          <w:tcPr>
            <w:tcW w:w="1701" w:type="dxa"/>
          </w:tcPr>
          <w:p w14:paraId="321BF543" w14:textId="76C83062" w:rsidR="00BC098A" w:rsidRDefault="00BC098A" w:rsidP="0001647B">
            <w:pPr>
              <w:jc w:val="center"/>
              <w:rPr>
                <w:rFonts w:eastAsia="맑은 고딕"/>
                <w:lang w:eastAsia="ko-KR"/>
              </w:rPr>
            </w:pPr>
            <w:r>
              <w:rPr>
                <w:rFonts w:eastAsia="맑은 고딕"/>
                <w:lang w:eastAsia="ko-KR"/>
              </w:rPr>
              <w:t>0.278 dB</w:t>
            </w:r>
          </w:p>
        </w:tc>
        <w:tc>
          <w:tcPr>
            <w:tcW w:w="1418" w:type="dxa"/>
          </w:tcPr>
          <w:p w14:paraId="46FA1015" w14:textId="753BAA2E" w:rsidR="00BC098A" w:rsidRDefault="00AF2207" w:rsidP="0001647B">
            <w:pPr>
              <w:jc w:val="center"/>
              <w:rPr>
                <w:rFonts w:eastAsia="맑은 고딕"/>
                <w:lang w:eastAsia="ko-KR"/>
              </w:rPr>
            </w:pPr>
            <w:r>
              <w:rPr>
                <w:rFonts w:eastAsia="맑은 고딕" w:hint="eastAsia"/>
                <w:lang w:eastAsia="ko-KR"/>
              </w:rPr>
              <w:t>0</w:t>
            </w:r>
            <w:r>
              <w:rPr>
                <w:rFonts w:eastAsia="맑은 고딕"/>
                <w:lang w:eastAsia="ko-KR"/>
              </w:rPr>
              <w:t>.378 dB</w:t>
            </w:r>
          </w:p>
        </w:tc>
        <w:tc>
          <w:tcPr>
            <w:tcW w:w="3115" w:type="dxa"/>
            <w:vAlign w:val="center"/>
          </w:tcPr>
          <w:p w14:paraId="0247D5EA" w14:textId="667F7F4D" w:rsidR="00BC098A" w:rsidRDefault="00AF2207" w:rsidP="0001647B">
            <w:pPr>
              <w:jc w:val="center"/>
              <w:rPr>
                <w:rFonts w:eastAsia="맑은 고딕"/>
                <w:lang w:eastAsia="ko-KR"/>
              </w:rPr>
            </w:pPr>
            <w:r>
              <w:rPr>
                <w:rFonts w:eastAsia="맑은 고딕" w:hint="eastAsia"/>
                <w:lang w:eastAsia="ko-KR"/>
              </w:rPr>
              <w:t>0</w:t>
            </w:r>
            <w:r>
              <w:rPr>
                <w:rFonts w:eastAsia="맑은 고딕"/>
                <w:lang w:eastAsia="ko-KR"/>
              </w:rPr>
              <w:t>.1 dB</w:t>
            </w:r>
          </w:p>
        </w:tc>
      </w:tr>
      <w:tr w:rsidR="00BC098A" w14:paraId="36E014B2" w14:textId="77777777" w:rsidTr="00BC098A">
        <w:trPr>
          <w:trHeight w:val="178"/>
        </w:trPr>
        <w:tc>
          <w:tcPr>
            <w:tcW w:w="1129" w:type="dxa"/>
            <w:vMerge/>
            <w:vAlign w:val="center"/>
          </w:tcPr>
          <w:p w14:paraId="09F6522E" w14:textId="77777777" w:rsidR="00BC098A" w:rsidRPr="00D11033" w:rsidRDefault="00BC098A" w:rsidP="0001647B">
            <w:pPr>
              <w:jc w:val="center"/>
              <w:rPr>
                <w:rFonts w:eastAsia="맑은 고딕"/>
                <w:b/>
                <w:bCs/>
                <w:lang w:eastAsia="ko-KR"/>
              </w:rPr>
            </w:pPr>
          </w:p>
        </w:tc>
        <w:tc>
          <w:tcPr>
            <w:tcW w:w="993" w:type="dxa"/>
            <w:vMerge/>
            <w:vAlign w:val="center"/>
          </w:tcPr>
          <w:p w14:paraId="49BB5B98" w14:textId="77777777" w:rsidR="00BC098A" w:rsidRDefault="00BC098A" w:rsidP="0001647B">
            <w:pPr>
              <w:jc w:val="center"/>
              <w:rPr>
                <w:rFonts w:eastAsia="맑은 고딕"/>
                <w:lang w:eastAsia="ko-KR"/>
              </w:rPr>
            </w:pPr>
          </w:p>
        </w:tc>
        <w:tc>
          <w:tcPr>
            <w:tcW w:w="1275" w:type="dxa"/>
          </w:tcPr>
          <w:p w14:paraId="046314EB" w14:textId="53883D51" w:rsidR="00BC098A" w:rsidRDefault="00BC098A" w:rsidP="0001647B">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tcPr>
          <w:p w14:paraId="68263D3B" w14:textId="72370365" w:rsidR="00BC098A" w:rsidRDefault="00BC098A" w:rsidP="0001647B">
            <w:pPr>
              <w:jc w:val="center"/>
              <w:rPr>
                <w:rFonts w:eastAsia="맑은 고딕"/>
                <w:lang w:eastAsia="ko-KR"/>
              </w:rPr>
            </w:pPr>
            <w:r>
              <w:rPr>
                <w:rFonts w:eastAsia="맑은 고딕" w:hint="eastAsia"/>
                <w:lang w:eastAsia="ko-KR"/>
              </w:rPr>
              <w:t>0</w:t>
            </w:r>
            <w:r>
              <w:rPr>
                <w:rFonts w:eastAsia="맑은 고딕"/>
                <w:lang w:eastAsia="ko-KR"/>
              </w:rPr>
              <w:t>.36</w:t>
            </w:r>
            <w:r w:rsidR="00AF2207">
              <w:rPr>
                <w:rFonts w:eastAsia="맑은 고딕"/>
                <w:lang w:eastAsia="ko-KR"/>
              </w:rPr>
              <w:t xml:space="preserve"> dB</w:t>
            </w:r>
          </w:p>
        </w:tc>
        <w:tc>
          <w:tcPr>
            <w:tcW w:w="1418" w:type="dxa"/>
          </w:tcPr>
          <w:p w14:paraId="33B5A87E" w14:textId="0CFC8F77" w:rsidR="00BC098A" w:rsidRDefault="00AF2207" w:rsidP="0001647B">
            <w:pPr>
              <w:jc w:val="center"/>
              <w:rPr>
                <w:rFonts w:eastAsia="맑은 고딕"/>
                <w:lang w:eastAsia="ko-KR"/>
              </w:rPr>
            </w:pPr>
            <w:r>
              <w:rPr>
                <w:rFonts w:eastAsia="맑은 고딕" w:hint="eastAsia"/>
                <w:lang w:eastAsia="ko-KR"/>
              </w:rPr>
              <w:t>0</w:t>
            </w:r>
            <w:r>
              <w:rPr>
                <w:rFonts w:eastAsia="맑은 고딕"/>
                <w:lang w:eastAsia="ko-KR"/>
              </w:rPr>
              <w:t>.459 dB</w:t>
            </w:r>
          </w:p>
        </w:tc>
        <w:tc>
          <w:tcPr>
            <w:tcW w:w="3115" w:type="dxa"/>
            <w:vAlign w:val="center"/>
          </w:tcPr>
          <w:p w14:paraId="5B0DAE2F" w14:textId="74BA3439" w:rsidR="00BC098A" w:rsidRDefault="00AF2207" w:rsidP="0001647B">
            <w:pPr>
              <w:jc w:val="center"/>
              <w:rPr>
                <w:rFonts w:eastAsia="맑은 고딕"/>
                <w:lang w:eastAsia="ko-KR"/>
              </w:rPr>
            </w:pPr>
            <w:r>
              <w:rPr>
                <w:rFonts w:eastAsia="맑은 고딕" w:hint="eastAsia"/>
                <w:lang w:eastAsia="ko-KR"/>
              </w:rPr>
              <w:t>0</w:t>
            </w:r>
            <w:r>
              <w:rPr>
                <w:rFonts w:eastAsia="맑은 고딕"/>
                <w:lang w:eastAsia="ko-KR"/>
              </w:rPr>
              <w:t>.099 dB</w:t>
            </w:r>
          </w:p>
        </w:tc>
      </w:tr>
      <w:tr w:rsidR="00BC098A" w14:paraId="7A7D0666" w14:textId="77777777" w:rsidTr="00BC098A">
        <w:trPr>
          <w:trHeight w:val="178"/>
        </w:trPr>
        <w:tc>
          <w:tcPr>
            <w:tcW w:w="1129" w:type="dxa"/>
            <w:vMerge/>
            <w:vAlign w:val="center"/>
          </w:tcPr>
          <w:p w14:paraId="4D86BF6A" w14:textId="77777777" w:rsidR="00BC098A" w:rsidRPr="00D11033" w:rsidRDefault="00BC098A" w:rsidP="0001647B">
            <w:pPr>
              <w:jc w:val="center"/>
              <w:rPr>
                <w:rFonts w:eastAsia="맑은 고딕"/>
                <w:b/>
                <w:bCs/>
                <w:lang w:eastAsia="ko-KR"/>
              </w:rPr>
            </w:pPr>
          </w:p>
        </w:tc>
        <w:tc>
          <w:tcPr>
            <w:tcW w:w="993" w:type="dxa"/>
            <w:vMerge/>
            <w:vAlign w:val="center"/>
          </w:tcPr>
          <w:p w14:paraId="456A1BAD" w14:textId="77777777" w:rsidR="00BC098A" w:rsidRDefault="00BC098A" w:rsidP="0001647B">
            <w:pPr>
              <w:jc w:val="center"/>
              <w:rPr>
                <w:rFonts w:eastAsia="맑은 고딕"/>
                <w:lang w:eastAsia="ko-KR"/>
              </w:rPr>
            </w:pPr>
          </w:p>
        </w:tc>
        <w:tc>
          <w:tcPr>
            <w:tcW w:w="1275" w:type="dxa"/>
          </w:tcPr>
          <w:p w14:paraId="731F2430" w14:textId="56ED9983" w:rsidR="00BC098A" w:rsidRDefault="00BC098A" w:rsidP="0001647B">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tcPr>
          <w:p w14:paraId="0CBC43FF" w14:textId="438A297C" w:rsidR="00BC098A" w:rsidRDefault="00BC098A" w:rsidP="0001647B">
            <w:pPr>
              <w:jc w:val="center"/>
              <w:rPr>
                <w:rFonts w:eastAsia="맑은 고딕"/>
                <w:lang w:eastAsia="ko-KR"/>
              </w:rPr>
            </w:pPr>
            <w:r>
              <w:rPr>
                <w:rFonts w:eastAsia="맑은 고딕" w:hint="eastAsia"/>
                <w:lang w:eastAsia="ko-KR"/>
              </w:rPr>
              <w:t>0</w:t>
            </w:r>
            <w:r>
              <w:rPr>
                <w:rFonts w:eastAsia="맑은 고딕"/>
                <w:lang w:eastAsia="ko-KR"/>
              </w:rPr>
              <w:t>.614</w:t>
            </w:r>
            <w:r w:rsidR="00AF2207">
              <w:rPr>
                <w:rFonts w:eastAsia="맑은 고딕"/>
                <w:lang w:eastAsia="ko-KR"/>
              </w:rPr>
              <w:t xml:space="preserve"> dB</w:t>
            </w:r>
          </w:p>
        </w:tc>
        <w:tc>
          <w:tcPr>
            <w:tcW w:w="1418" w:type="dxa"/>
          </w:tcPr>
          <w:p w14:paraId="12B49158" w14:textId="5018794F" w:rsidR="00BC098A" w:rsidRDefault="00AF2207" w:rsidP="0001647B">
            <w:pPr>
              <w:jc w:val="center"/>
              <w:rPr>
                <w:rFonts w:eastAsia="맑은 고딕"/>
                <w:lang w:eastAsia="ko-KR"/>
              </w:rPr>
            </w:pPr>
            <w:r>
              <w:rPr>
                <w:rFonts w:eastAsia="맑은 고딕" w:hint="eastAsia"/>
                <w:lang w:eastAsia="ko-KR"/>
              </w:rPr>
              <w:t>0</w:t>
            </w:r>
            <w:r>
              <w:rPr>
                <w:rFonts w:eastAsia="맑은 고딕"/>
                <w:lang w:eastAsia="ko-KR"/>
              </w:rPr>
              <w:t>.613 dB</w:t>
            </w:r>
          </w:p>
        </w:tc>
        <w:tc>
          <w:tcPr>
            <w:tcW w:w="3115" w:type="dxa"/>
            <w:vAlign w:val="center"/>
          </w:tcPr>
          <w:p w14:paraId="34389A1C" w14:textId="26726E50" w:rsidR="00BC098A" w:rsidRDefault="00AF2207" w:rsidP="0001647B">
            <w:pPr>
              <w:jc w:val="center"/>
              <w:rPr>
                <w:rFonts w:eastAsia="맑은 고딕"/>
                <w:lang w:eastAsia="ko-KR"/>
              </w:rPr>
            </w:pPr>
            <w:r>
              <w:rPr>
                <w:rFonts w:eastAsia="맑은 고딕" w:hint="eastAsia"/>
                <w:lang w:eastAsia="ko-KR"/>
              </w:rPr>
              <w:t>-</w:t>
            </w:r>
            <w:r>
              <w:rPr>
                <w:rFonts w:eastAsia="맑은 고딕"/>
                <w:lang w:eastAsia="ko-KR"/>
              </w:rPr>
              <w:t>0.001 dB</w:t>
            </w:r>
          </w:p>
        </w:tc>
      </w:tr>
      <w:tr w:rsidR="00BC098A" w14:paraId="510097EB" w14:textId="77777777" w:rsidTr="00BC098A">
        <w:trPr>
          <w:trHeight w:val="270"/>
        </w:trPr>
        <w:tc>
          <w:tcPr>
            <w:tcW w:w="1129" w:type="dxa"/>
            <w:vMerge/>
            <w:vAlign w:val="center"/>
          </w:tcPr>
          <w:p w14:paraId="52919CB1" w14:textId="77777777" w:rsidR="00BC098A" w:rsidRDefault="00BC098A" w:rsidP="00BC098A">
            <w:pPr>
              <w:jc w:val="center"/>
              <w:rPr>
                <w:rFonts w:eastAsia="맑은 고딕"/>
                <w:lang w:eastAsia="ko-KR"/>
              </w:rPr>
            </w:pPr>
          </w:p>
        </w:tc>
        <w:tc>
          <w:tcPr>
            <w:tcW w:w="993" w:type="dxa"/>
            <w:vMerge w:val="restart"/>
            <w:vAlign w:val="center"/>
          </w:tcPr>
          <w:p w14:paraId="37351163" w14:textId="488AC6FA" w:rsidR="00BC098A" w:rsidRDefault="00BC098A" w:rsidP="00BC098A">
            <w:pPr>
              <w:jc w:val="center"/>
              <w:rPr>
                <w:rFonts w:eastAsia="맑은 고딕"/>
                <w:lang w:eastAsia="ko-KR"/>
              </w:rPr>
            </w:pPr>
            <w:r>
              <w:rPr>
                <w:rFonts w:eastAsia="맑은 고딕"/>
                <w:lang w:eastAsia="ko-KR"/>
              </w:rPr>
              <w:t>60</w:t>
            </w:r>
          </w:p>
        </w:tc>
        <w:tc>
          <w:tcPr>
            <w:tcW w:w="1275" w:type="dxa"/>
          </w:tcPr>
          <w:p w14:paraId="2A9F2AC3" w14:textId="2BF01E8C" w:rsidR="00BC098A" w:rsidRDefault="00BC098A" w:rsidP="00BC098A">
            <w:pPr>
              <w:jc w:val="center"/>
              <w:rPr>
                <w:rFonts w:eastAsia="맑은 고딕"/>
                <w:lang w:eastAsia="ko-KR"/>
              </w:rPr>
            </w:pPr>
            <w:r>
              <w:rPr>
                <w:rFonts w:eastAsia="맑은 고딕"/>
                <w:lang w:eastAsia="ko-KR"/>
              </w:rPr>
              <w:t>50</w:t>
            </w:r>
          </w:p>
        </w:tc>
        <w:tc>
          <w:tcPr>
            <w:tcW w:w="1701" w:type="dxa"/>
          </w:tcPr>
          <w:p w14:paraId="373833C9" w14:textId="26665430"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.39</w:t>
            </w:r>
            <w:r w:rsidR="00AF2207">
              <w:rPr>
                <w:rFonts w:eastAsia="맑은 고딕"/>
                <w:lang w:eastAsia="ko-KR"/>
              </w:rPr>
              <w:t xml:space="preserve"> dB</w:t>
            </w:r>
          </w:p>
        </w:tc>
        <w:tc>
          <w:tcPr>
            <w:tcW w:w="1418" w:type="dxa"/>
          </w:tcPr>
          <w:p w14:paraId="022781A9" w14:textId="55F2A490"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.413 dB</w:t>
            </w:r>
          </w:p>
        </w:tc>
        <w:tc>
          <w:tcPr>
            <w:tcW w:w="3115" w:type="dxa"/>
          </w:tcPr>
          <w:p w14:paraId="743C867E" w14:textId="21EA6EAC"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.023 dB</w:t>
            </w:r>
          </w:p>
        </w:tc>
      </w:tr>
      <w:tr w:rsidR="00BC098A" w14:paraId="629C8B72" w14:textId="77777777" w:rsidTr="00BC098A">
        <w:trPr>
          <w:trHeight w:val="269"/>
        </w:trPr>
        <w:tc>
          <w:tcPr>
            <w:tcW w:w="1129" w:type="dxa"/>
            <w:vMerge/>
            <w:vAlign w:val="center"/>
          </w:tcPr>
          <w:p w14:paraId="6BF20D6E" w14:textId="77777777" w:rsidR="00BC098A" w:rsidRDefault="00BC098A" w:rsidP="00BC098A">
            <w:pPr>
              <w:jc w:val="center"/>
              <w:rPr>
                <w:rFonts w:eastAsia="맑은 고딕"/>
                <w:lang w:eastAsia="ko-KR"/>
              </w:rPr>
            </w:pPr>
          </w:p>
        </w:tc>
        <w:tc>
          <w:tcPr>
            <w:tcW w:w="993" w:type="dxa"/>
            <w:vMerge/>
            <w:vAlign w:val="center"/>
          </w:tcPr>
          <w:p w14:paraId="3FFA2F18" w14:textId="77777777" w:rsidR="00BC098A" w:rsidRDefault="00BC098A" w:rsidP="00BC098A">
            <w:pPr>
              <w:jc w:val="center"/>
              <w:rPr>
                <w:rFonts w:eastAsia="맑은 고딕"/>
                <w:lang w:eastAsia="ko-KR"/>
              </w:rPr>
            </w:pPr>
          </w:p>
        </w:tc>
        <w:tc>
          <w:tcPr>
            <w:tcW w:w="1275" w:type="dxa"/>
          </w:tcPr>
          <w:p w14:paraId="24A489C9" w14:textId="35D0A173" w:rsidR="00BC098A" w:rsidRDefault="00BC098A" w:rsidP="00BC098A">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tcPr>
          <w:p w14:paraId="5746A9DA" w14:textId="3EB87C9F"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.498</w:t>
            </w:r>
            <w:r w:rsidR="00AF2207">
              <w:rPr>
                <w:rFonts w:eastAsia="맑은 고딕"/>
                <w:lang w:eastAsia="ko-KR"/>
              </w:rPr>
              <w:t xml:space="preserve"> dB</w:t>
            </w:r>
          </w:p>
        </w:tc>
        <w:tc>
          <w:tcPr>
            <w:tcW w:w="1418" w:type="dxa"/>
          </w:tcPr>
          <w:p w14:paraId="4CEEF520" w14:textId="58A0127C"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.579 dB</w:t>
            </w:r>
          </w:p>
        </w:tc>
        <w:tc>
          <w:tcPr>
            <w:tcW w:w="3115" w:type="dxa"/>
          </w:tcPr>
          <w:p w14:paraId="7BED888D" w14:textId="39A4864A"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.081 dB</w:t>
            </w:r>
          </w:p>
        </w:tc>
      </w:tr>
      <w:tr w:rsidR="00BC098A" w14:paraId="731AB30D" w14:textId="77777777" w:rsidTr="00BC098A">
        <w:trPr>
          <w:trHeight w:val="269"/>
        </w:trPr>
        <w:tc>
          <w:tcPr>
            <w:tcW w:w="1129" w:type="dxa"/>
            <w:vMerge/>
            <w:vAlign w:val="center"/>
          </w:tcPr>
          <w:p w14:paraId="2A9E88EE" w14:textId="77777777" w:rsidR="00BC098A" w:rsidRDefault="00BC098A" w:rsidP="00BC098A">
            <w:pPr>
              <w:jc w:val="center"/>
              <w:rPr>
                <w:rFonts w:eastAsia="맑은 고딕"/>
                <w:lang w:eastAsia="ko-KR"/>
              </w:rPr>
            </w:pPr>
          </w:p>
        </w:tc>
        <w:tc>
          <w:tcPr>
            <w:tcW w:w="993" w:type="dxa"/>
            <w:vMerge/>
            <w:vAlign w:val="center"/>
          </w:tcPr>
          <w:p w14:paraId="1EF7D73F" w14:textId="77777777" w:rsidR="00BC098A" w:rsidRDefault="00BC098A" w:rsidP="00BC098A">
            <w:pPr>
              <w:jc w:val="center"/>
              <w:rPr>
                <w:rFonts w:eastAsia="맑은 고딕"/>
                <w:lang w:eastAsia="ko-KR"/>
              </w:rPr>
            </w:pPr>
          </w:p>
        </w:tc>
        <w:tc>
          <w:tcPr>
            <w:tcW w:w="1275" w:type="dxa"/>
          </w:tcPr>
          <w:p w14:paraId="3C25BD35" w14:textId="1FCE8249" w:rsidR="00BC098A" w:rsidRDefault="00BC098A" w:rsidP="00BC098A">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tcPr>
          <w:p w14:paraId="0ED871C6" w14:textId="4691A8AB"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.889</w:t>
            </w:r>
            <w:r w:rsidR="00AF2207">
              <w:rPr>
                <w:rFonts w:eastAsia="맑은 고딕"/>
                <w:lang w:eastAsia="ko-KR"/>
              </w:rPr>
              <w:t xml:space="preserve"> dB</w:t>
            </w:r>
          </w:p>
        </w:tc>
        <w:tc>
          <w:tcPr>
            <w:tcW w:w="1418" w:type="dxa"/>
          </w:tcPr>
          <w:p w14:paraId="20917267" w14:textId="0FF207A6"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.821 dB</w:t>
            </w:r>
          </w:p>
        </w:tc>
        <w:tc>
          <w:tcPr>
            <w:tcW w:w="3115" w:type="dxa"/>
          </w:tcPr>
          <w:p w14:paraId="25095BFD" w14:textId="77C09B7F" w:rsidR="00BC098A" w:rsidRDefault="00AF2207" w:rsidP="00BC098A">
            <w:pPr>
              <w:jc w:val="center"/>
              <w:rPr>
                <w:rFonts w:eastAsia="맑은 고딕"/>
                <w:lang w:eastAsia="ko-KR"/>
              </w:rPr>
            </w:pPr>
            <w:r>
              <w:rPr>
                <w:rFonts w:eastAsia="맑은 고딕" w:hint="eastAsia"/>
                <w:lang w:eastAsia="ko-KR"/>
              </w:rPr>
              <w:t>-</w:t>
            </w:r>
            <w:r>
              <w:rPr>
                <w:rFonts w:eastAsia="맑은 고딕"/>
                <w:lang w:eastAsia="ko-KR"/>
              </w:rPr>
              <w:t>0.068 dB</w:t>
            </w:r>
          </w:p>
        </w:tc>
      </w:tr>
      <w:tr w:rsidR="00BC098A" w14:paraId="4DBC0AF0" w14:textId="77777777" w:rsidTr="00BC098A">
        <w:trPr>
          <w:trHeight w:val="92"/>
        </w:trPr>
        <w:tc>
          <w:tcPr>
            <w:tcW w:w="1129" w:type="dxa"/>
            <w:vMerge/>
            <w:vAlign w:val="center"/>
          </w:tcPr>
          <w:p w14:paraId="1ED0EDDC" w14:textId="77777777" w:rsidR="00BC098A" w:rsidRDefault="00BC098A" w:rsidP="00BC098A">
            <w:pPr>
              <w:jc w:val="center"/>
              <w:rPr>
                <w:rFonts w:eastAsia="맑은 고딕"/>
                <w:lang w:eastAsia="ko-KR"/>
              </w:rPr>
            </w:pPr>
          </w:p>
        </w:tc>
        <w:tc>
          <w:tcPr>
            <w:tcW w:w="993" w:type="dxa"/>
            <w:vMerge w:val="restart"/>
            <w:vAlign w:val="center"/>
          </w:tcPr>
          <w:p w14:paraId="5041E271" w14:textId="12001986" w:rsidR="00BC098A" w:rsidRDefault="00BC098A" w:rsidP="00BC098A">
            <w:pPr>
              <w:jc w:val="center"/>
              <w:rPr>
                <w:rFonts w:eastAsia="맑은 고딕"/>
                <w:lang w:eastAsia="ko-KR"/>
              </w:rPr>
            </w:pPr>
            <w:r>
              <w:rPr>
                <w:rFonts w:eastAsia="맑은 고딕"/>
                <w:lang w:eastAsia="ko-KR"/>
              </w:rPr>
              <w:t>90</w:t>
            </w:r>
          </w:p>
        </w:tc>
        <w:tc>
          <w:tcPr>
            <w:tcW w:w="1275" w:type="dxa"/>
          </w:tcPr>
          <w:p w14:paraId="362F46E4" w14:textId="628A1801" w:rsidR="00BC098A" w:rsidRDefault="00BC098A" w:rsidP="00BC098A">
            <w:pPr>
              <w:jc w:val="center"/>
              <w:rPr>
                <w:rFonts w:eastAsia="맑은 고딕"/>
                <w:lang w:eastAsia="ko-KR"/>
              </w:rPr>
            </w:pPr>
            <w:r>
              <w:rPr>
                <w:rFonts w:eastAsia="맑은 고딕"/>
                <w:lang w:eastAsia="ko-KR"/>
              </w:rPr>
              <w:t>50</w:t>
            </w:r>
          </w:p>
        </w:tc>
        <w:tc>
          <w:tcPr>
            <w:tcW w:w="1701" w:type="dxa"/>
          </w:tcPr>
          <w:p w14:paraId="4EBF7849" w14:textId="5D0077D8"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.412</w:t>
            </w:r>
            <w:r w:rsidR="00AF2207">
              <w:rPr>
                <w:rFonts w:eastAsia="맑은 고딕"/>
                <w:lang w:eastAsia="ko-KR"/>
              </w:rPr>
              <w:t xml:space="preserve"> dB</w:t>
            </w:r>
          </w:p>
        </w:tc>
        <w:tc>
          <w:tcPr>
            <w:tcW w:w="1418" w:type="dxa"/>
          </w:tcPr>
          <w:p w14:paraId="22767218" w14:textId="531C34A9"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.485 dB</w:t>
            </w:r>
          </w:p>
        </w:tc>
        <w:tc>
          <w:tcPr>
            <w:tcW w:w="3115" w:type="dxa"/>
          </w:tcPr>
          <w:p w14:paraId="1B8162E7" w14:textId="331A5671"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.073 dB</w:t>
            </w:r>
          </w:p>
        </w:tc>
      </w:tr>
      <w:tr w:rsidR="00BC098A" w14:paraId="5C99881F" w14:textId="77777777" w:rsidTr="00BC098A">
        <w:trPr>
          <w:trHeight w:val="90"/>
        </w:trPr>
        <w:tc>
          <w:tcPr>
            <w:tcW w:w="1129" w:type="dxa"/>
            <w:vMerge/>
            <w:vAlign w:val="center"/>
          </w:tcPr>
          <w:p w14:paraId="2D2FAA7F" w14:textId="77777777" w:rsidR="00BC098A" w:rsidRDefault="00BC098A" w:rsidP="00BC098A">
            <w:pPr>
              <w:jc w:val="center"/>
              <w:rPr>
                <w:rFonts w:eastAsia="맑은 고딕"/>
                <w:lang w:eastAsia="ko-KR"/>
              </w:rPr>
            </w:pPr>
          </w:p>
        </w:tc>
        <w:tc>
          <w:tcPr>
            <w:tcW w:w="993" w:type="dxa"/>
            <w:vMerge/>
            <w:vAlign w:val="center"/>
          </w:tcPr>
          <w:p w14:paraId="18AC8F73" w14:textId="77777777" w:rsidR="00BC098A" w:rsidRDefault="00BC098A" w:rsidP="00BC098A">
            <w:pPr>
              <w:jc w:val="center"/>
              <w:rPr>
                <w:rFonts w:eastAsia="맑은 고딕"/>
                <w:lang w:eastAsia="ko-KR"/>
              </w:rPr>
            </w:pPr>
          </w:p>
        </w:tc>
        <w:tc>
          <w:tcPr>
            <w:tcW w:w="1275" w:type="dxa"/>
          </w:tcPr>
          <w:p w14:paraId="4387B19C" w14:textId="66C7CC22" w:rsidR="00BC098A" w:rsidRDefault="00BC098A" w:rsidP="00BC098A">
            <w:pPr>
              <w:jc w:val="center"/>
              <w:rPr>
                <w:rFonts w:eastAsia="맑은 고딕"/>
                <w:lang w:eastAsia="ko-KR"/>
              </w:rPr>
            </w:pPr>
            <w:r>
              <w:rPr>
                <w:rFonts w:eastAsia="맑은 고딕" w:hint="eastAsia"/>
                <w:lang w:eastAsia="ko-KR"/>
              </w:rPr>
              <w:t>6</w:t>
            </w:r>
            <w:r>
              <w:rPr>
                <w:rFonts w:eastAsia="맑은 고딕"/>
                <w:lang w:eastAsia="ko-KR"/>
              </w:rPr>
              <w:t>6</w:t>
            </w:r>
          </w:p>
        </w:tc>
        <w:tc>
          <w:tcPr>
            <w:tcW w:w="1701" w:type="dxa"/>
          </w:tcPr>
          <w:p w14:paraId="47B57AD9" w14:textId="76027D7F" w:rsidR="00BC098A" w:rsidRDefault="00BC098A" w:rsidP="00BC098A">
            <w:pPr>
              <w:jc w:val="center"/>
              <w:rPr>
                <w:rFonts w:eastAsia="맑은 고딕"/>
                <w:lang w:eastAsia="ko-KR"/>
              </w:rPr>
            </w:pPr>
            <w:r>
              <w:rPr>
                <w:rFonts w:eastAsia="맑은 고딕" w:hint="eastAsia"/>
                <w:lang w:eastAsia="ko-KR"/>
              </w:rPr>
              <w:t>0</w:t>
            </w:r>
            <w:r>
              <w:rPr>
                <w:rFonts w:eastAsia="맑은 고딕"/>
                <w:lang w:eastAsia="ko-KR"/>
              </w:rPr>
              <w:t>.635</w:t>
            </w:r>
            <w:r w:rsidR="00AF2207">
              <w:rPr>
                <w:rFonts w:eastAsia="맑은 고딕"/>
                <w:lang w:eastAsia="ko-KR"/>
              </w:rPr>
              <w:t xml:space="preserve"> dB</w:t>
            </w:r>
          </w:p>
        </w:tc>
        <w:tc>
          <w:tcPr>
            <w:tcW w:w="1418" w:type="dxa"/>
          </w:tcPr>
          <w:p w14:paraId="1836B41F" w14:textId="7C1D0A90"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.724 dB</w:t>
            </w:r>
          </w:p>
        </w:tc>
        <w:tc>
          <w:tcPr>
            <w:tcW w:w="3115" w:type="dxa"/>
          </w:tcPr>
          <w:p w14:paraId="2F07E2EE" w14:textId="1472F7E8" w:rsidR="00BC098A" w:rsidRDefault="00AF2207" w:rsidP="00BC098A">
            <w:pPr>
              <w:jc w:val="center"/>
              <w:rPr>
                <w:rFonts w:eastAsia="맑은 고딕"/>
                <w:lang w:eastAsia="ko-KR"/>
              </w:rPr>
            </w:pPr>
            <w:r>
              <w:rPr>
                <w:rFonts w:eastAsia="맑은 고딕" w:hint="eastAsia"/>
                <w:lang w:eastAsia="ko-KR"/>
              </w:rPr>
              <w:t>0</w:t>
            </w:r>
            <w:r>
              <w:rPr>
                <w:rFonts w:eastAsia="맑은 고딕"/>
                <w:lang w:eastAsia="ko-KR"/>
              </w:rPr>
              <w:t>.089 dB</w:t>
            </w:r>
          </w:p>
        </w:tc>
      </w:tr>
      <w:tr w:rsidR="00BC098A" w14:paraId="06968158" w14:textId="77777777" w:rsidTr="00BC098A">
        <w:trPr>
          <w:trHeight w:val="90"/>
        </w:trPr>
        <w:tc>
          <w:tcPr>
            <w:tcW w:w="1129" w:type="dxa"/>
            <w:vMerge/>
            <w:vAlign w:val="center"/>
          </w:tcPr>
          <w:p w14:paraId="0907E7EE" w14:textId="77777777" w:rsidR="00BC098A" w:rsidRDefault="00BC098A" w:rsidP="00BC098A">
            <w:pPr>
              <w:jc w:val="center"/>
              <w:rPr>
                <w:rFonts w:eastAsia="맑은 고딕"/>
                <w:lang w:eastAsia="ko-KR"/>
              </w:rPr>
            </w:pPr>
          </w:p>
        </w:tc>
        <w:tc>
          <w:tcPr>
            <w:tcW w:w="993" w:type="dxa"/>
            <w:vMerge/>
            <w:vAlign w:val="center"/>
          </w:tcPr>
          <w:p w14:paraId="0F5940B3" w14:textId="77777777" w:rsidR="00BC098A" w:rsidRDefault="00BC098A" w:rsidP="00BC098A">
            <w:pPr>
              <w:jc w:val="center"/>
              <w:rPr>
                <w:rFonts w:eastAsia="맑은 고딕"/>
                <w:lang w:eastAsia="ko-KR"/>
              </w:rPr>
            </w:pPr>
          </w:p>
        </w:tc>
        <w:tc>
          <w:tcPr>
            <w:tcW w:w="1275" w:type="dxa"/>
          </w:tcPr>
          <w:p w14:paraId="58E4C222" w14:textId="19EF122A" w:rsidR="00BC098A" w:rsidRDefault="00BC098A" w:rsidP="00BC098A">
            <w:pPr>
              <w:jc w:val="center"/>
              <w:rPr>
                <w:rFonts w:eastAsia="맑은 고딕"/>
                <w:lang w:eastAsia="ko-KR"/>
              </w:rPr>
            </w:pPr>
            <w:r>
              <w:rPr>
                <w:rFonts w:eastAsia="맑은 고딕" w:hint="eastAsia"/>
                <w:lang w:eastAsia="ko-KR"/>
              </w:rPr>
              <w:t>8</w:t>
            </w:r>
            <w:r>
              <w:rPr>
                <w:rFonts w:eastAsia="맑은 고딕"/>
                <w:lang w:eastAsia="ko-KR"/>
              </w:rPr>
              <w:t>0</w:t>
            </w:r>
          </w:p>
        </w:tc>
        <w:tc>
          <w:tcPr>
            <w:tcW w:w="1701" w:type="dxa"/>
          </w:tcPr>
          <w:p w14:paraId="5AF87867" w14:textId="58955DC8" w:rsidR="00BC098A" w:rsidRDefault="00BC098A" w:rsidP="00BC098A">
            <w:pPr>
              <w:jc w:val="center"/>
              <w:rPr>
                <w:rFonts w:eastAsia="맑은 고딕"/>
                <w:lang w:eastAsia="ko-KR"/>
              </w:rPr>
            </w:pPr>
            <w:r>
              <w:rPr>
                <w:rFonts w:eastAsia="맑은 고딕" w:hint="eastAsia"/>
                <w:lang w:eastAsia="ko-KR"/>
              </w:rPr>
              <w:t>1</w:t>
            </w:r>
            <w:r>
              <w:rPr>
                <w:rFonts w:eastAsia="맑은 고딕"/>
                <w:lang w:eastAsia="ko-KR"/>
              </w:rPr>
              <w:t>.057</w:t>
            </w:r>
            <w:r w:rsidR="00AF2207">
              <w:rPr>
                <w:rFonts w:eastAsia="맑은 고딕"/>
                <w:lang w:eastAsia="ko-KR"/>
              </w:rPr>
              <w:t xml:space="preserve"> dB</w:t>
            </w:r>
          </w:p>
        </w:tc>
        <w:tc>
          <w:tcPr>
            <w:tcW w:w="1418" w:type="dxa"/>
          </w:tcPr>
          <w:p w14:paraId="092FF065" w14:textId="012B27FC" w:rsidR="00BC098A" w:rsidRDefault="00AF2207" w:rsidP="00BC098A">
            <w:pPr>
              <w:jc w:val="center"/>
              <w:rPr>
                <w:rFonts w:eastAsia="맑은 고딕"/>
                <w:lang w:eastAsia="ko-KR"/>
              </w:rPr>
            </w:pPr>
            <w:r>
              <w:rPr>
                <w:rFonts w:eastAsia="맑은 고딕" w:hint="eastAsia"/>
                <w:lang w:eastAsia="ko-KR"/>
              </w:rPr>
              <w:t>1</w:t>
            </w:r>
            <w:r>
              <w:rPr>
                <w:rFonts w:eastAsia="맑은 고딕"/>
                <w:lang w:eastAsia="ko-KR"/>
              </w:rPr>
              <w:t>.002 dB</w:t>
            </w:r>
          </w:p>
        </w:tc>
        <w:tc>
          <w:tcPr>
            <w:tcW w:w="3115" w:type="dxa"/>
          </w:tcPr>
          <w:p w14:paraId="6E13BF15" w14:textId="199D445E" w:rsidR="00BC098A" w:rsidRDefault="00AF2207" w:rsidP="00BC098A">
            <w:pPr>
              <w:jc w:val="center"/>
              <w:rPr>
                <w:rFonts w:eastAsia="맑은 고딕"/>
                <w:lang w:eastAsia="ko-KR"/>
              </w:rPr>
            </w:pPr>
            <w:r>
              <w:rPr>
                <w:rFonts w:eastAsia="맑은 고딕" w:hint="eastAsia"/>
                <w:lang w:eastAsia="ko-KR"/>
              </w:rPr>
              <w:t>-</w:t>
            </w:r>
            <w:r>
              <w:rPr>
                <w:rFonts w:eastAsia="맑은 고딕"/>
                <w:lang w:eastAsia="ko-KR"/>
              </w:rPr>
              <w:t>0.055 dB</w:t>
            </w:r>
          </w:p>
        </w:tc>
      </w:tr>
    </w:tbl>
    <w:p w14:paraId="6B325028" w14:textId="0439ED2B" w:rsidR="00104982" w:rsidRDefault="00104982" w:rsidP="00104982">
      <w:pPr>
        <w:rPr>
          <w:rFonts w:eastAsia="맑은 고딕"/>
          <w:lang w:eastAsia="ko-KR"/>
        </w:rPr>
      </w:pPr>
    </w:p>
    <w:p w14:paraId="60ABB834" w14:textId="7A128D8B" w:rsidR="001378EE" w:rsidRDefault="008F6407" w:rsidP="008F6407">
      <w:pPr>
        <w:rPr>
          <w:rFonts w:eastAsia="맑은 고딕"/>
          <w:bCs/>
          <w:lang w:val="en-US" w:eastAsia="ko-KR"/>
        </w:rPr>
      </w:pPr>
      <w:r w:rsidRPr="001274D7">
        <w:rPr>
          <w:rFonts w:eastAsia="맑은 고딕" w:hint="eastAsia"/>
          <w:bCs/>
          <w:lang w:val="en-US" w:eastAsia="ko-KR"/>
        </w:rPr>
        <w:t>I</w:t>
      </w:r>
      <w:r w:rsidRPr="001274D7">
        <w:rPr>
          <w:rFonts w:eastAsia="맑은 고딕"/>
          <w:bCs/>
          <w:lang w:val="en-US" w:eastAsia="ko-KR"/>
        </w:rPr>
        <w:t xml:space="preserve">n our simulation results, we observed that the performance </w:t>
      </w:r>
      <w:r w:rsidR="001378EE">
        <w:rPr>
          <w:rFonts w:eastAsia="맑은 고딕"/>
          <w:bCs/>
          <w:lang w:val="en-US" w:eastAsia="ko-KR"/>
        </w:rPr>
        <w:t xml:space="preserve">difference between baseline models and GC#2 is marginal </w:t>
      </w:r>
      <w:r w:rsidRPr="001274D7">
        <w:rPr>
          <w:rFonts w:eastAsia="맑은 고딕"/>
          <w:bCs/>
          <w:lang w:val="en-US" w:eastAsia="ko-KR"/>
        </w:rPr>
        <w:t>(less than 0.</w:t>
      </w:r>
      <w:r w:rsidR="001378EE">
        <w:rPr>
          <w:rFonts w:eastAsia="맑은 고딕"/>
          <w:bCs/>
          <w:lang w:val="en-US" w:eastAsia="ko-KR"/>
        </w:rPr>
        <w:t>1</w:t>
      </w:r>
      <w:r w:rsidRPr="001274D7">
        <w:rPr>
          <w:rFonts w:eastAsia="맑은 고딕"/>
          <w:bCs/>
          <w:lang w:val="en-US" w:eastAsia="ko-KR"/>
        </w:rPr>
        <w:t xml:space="preserve"> dB). </w:t>
      </w:r>
      <w:r w:rsidR="001378EE">
        <w:rPr>
          <w:rFonts w:eastAsia="맑은 고딕"/>
          <w:bCs/>
          <w:lang w:val="en-US" w:eastAsia="ko-KR"/>
        </w:rPr>
        <w:t>When it comes to</w:t>
      </w:r>
      <w:r w:rsidR="001378EE" w:rsidRPr="001378EE">
        <w:rPr>
          <w:rFonts w:eastAsia="맑은 고딕"/>
          <w:bCs/>
          <w:lang w:val="en-US" w:eastAsia="ko-KR"/>
        </w:rPr>
        <w:t xml:space="preserve"> </w:t>
      </w:r>
      <w:r w:rsidR="001378EE" w:rsidRPr="001274D7">
        <w:rPr>
          <w:rFonts w:eastAsia="맑은 고딕"/>
          <w:bCs/>
          <w:lang w:val="en-US" w:eastAsia="ko-KR"/>
        </w:rPr>
        <w:t xml:space="preserve">the performance </w:t>
      </w:r>
      <w:r w:rsidR="001378EE">
        <w:rPr>
          <w:rFonts w:eastAsia="맑은 고딕"/>
          <w:bCs/>
          <w:lang w:val="en-US" w:eastAsia="ko-KR"/>
        </w:rPr>
        <w:t xml:space="preserve">difference between baseline models and GC#2, there might be a tendency according to MRRT values or UE speeds, e.g., the performance of GC#2 gets better when we use higher value of MRRT. However, it is hard to discuss the tendency because the performance difference is so small. It is better to just conclude that </w:t>
      </w:r>
      <w:r w:rsidR="001378EE" w:rsidRPr="001274D7">
        <w:rPr>
          <w:rFonts w:eastAsia="맑은 고딕"/>
          <w:bCs/>
          <w:lang w:val="en-US" w:eastAsia="ko-KR"/>
        </w:rPr>
        <w:t xml:space="preserve">the performance </w:t>
      </w:r>
      <w:r w:rsidR="001378EE">
        <w:rPr>
          <w:rFonts w:eastAsia="맑은 고딕"/>
          <w:bCs/>
          <w:lang w:val="en-US" w:eastAsia="ko-KR"/>
        </w:rPr>
        <w:t xml:space="preserve">difference between baseline models and GC#2 is marginal for </w:t>
      </w:r>
      <w:r w:rsidR="001378EE" w:rsidRPr="001378EE">
        <w:rPr>
          <w:rFonts w:eastAsia="맑은 고딕"/>
          <w:bCs/>
          <w:lang w:val="en-US" w:eastAsia="ko-KR"/>
        </w:rPr>
        <w:t xml:space="preserve">Case </w:t>
      </w:r>
      <w:r w:rsidR="001378EE">
        <w:rPr>
          <w:rFonts w:eastAsia="맑은 고딕"/>
          <w:bCs/>
          <w:lang w:val="en-US" w:eastAsia="ko-KR"/>
        </w:rPr>
        <w:t>B</w:t>
      </w:r>
      <w:r w:rsidR="001378EE" w:rsidRPr="001378EE">
        <w:rPr>
          <w:rFonts w:eastAsia="맑은 고딕"/>
          <w:bCs/>
          <w:lang w:val="en-US" w:eastAsia="ko-KR"/>
        </w:rPr>
        <w:t xml:space="preserve"> temporal domain prediction in FR</w:t>
      </w:r>
      <w:r w:rsidR="001378EE">
        <w:rPr>
          <w:rFonts w:eastAsia="맑은 고딕"/>
          <w:bCs/>
          <w:lang w:val="en-US" w:eastAsia="ko-KR"/>
        </w:rPr>
        <w:t>1</w:t>
      </w:r>
      <w:r w:rsidR="001378EE" w:rsidRPr="001378EE">
        <w:rPr>
          <w:rFonts w:eastAsia="맑은 고딕"/>
          <w:bCs/>
          <w:lang w:val="en-US" w:eastAsia="ko-KR"/>
        </w:rPr>
        <w:t>.</w:t>
      </w:r>
    </w:p>
    <w:p w14:paraId="757CB7C9" w14:textId="3A4520C5" w:rsidR="001378EE" w:rsidRPr="003F2270" w:rsidRDefault="001378EE" w:rsidP="001378EE">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2</w:t>
      </w:r>
      <w:r w:rsidRPr="007B4676">
        <w:rPr>
          <w:rFonts w:eastAsia="맑은 고딕"/>
          <w:b/>
          <w:lang w:val="en-US" w:eastAsia="ko-KR"/>
        </w:rPr>
        <w:t>:</w:t>
      </w:r>
      <w:r>
        <w:rPr>
          <w:rFonts w:eastAsia="맑은 고딕"/>
          <w:b/>
          <w:lang w:val="en-US" w:eastAsia="ko-KR"/>
        </w:rPr>
        <w:t xml:space="preserve"> As for the generalized model for RSRP prediction, the performance difference between baseline and GC#2 is marginal for Case B temporal domain prediction in FR1. </w:t>
      </w:r>
    </w:p>
    <w:p w14:paraId="37C5980B" w14:textId="2CF4D013" w:rsidR="001378EE" w:rsidRDefault="001378EE" w:rsidP="001378EE">
      <w:pPr>
        <w:rPr>
          <w:rFonts w:eastAsia="맑은 고딕"/>
          <w:b/>
          <w:lang w:val="en-US" w:eastAsia="ko-KR"/>
        </w:rPr>
      </w:pPr>
      <w:r>
        <w:rPr>
          <w:rFonts w:eastAsia="맑은 고딕"/>
          <w:b/>
          <w:lang w:val="en-US" w:eastAsia="ko-KR"/>
        </w:rPr>
        <w:t>Proposal</w:t>
      </w:r>
      <w:r w:rsidRPr="007B4676">
        <w:rPr>
          <w:rFonts w:eastAsia="맑은 고딕"/>
          <w:b/>
          <w:lang w:val="en-US" w:eastAsia="ko-KR"/>
        </w:rPr>
        <w:t xml:space="preserve"> </w:t>
      </w:r>
      <w:r w:rsidR="00B86F6B">
        <w:rPr>
          <w:rFonts w:eastAsia="맑은 고딕"/>
          <w:b/>
          <w:lang w:val="en-US" w:eastAsia="ko-KR"/>
        </w:rPr>
        <w:t>2</w:t>
      </w:r>
      <w:r w:rsidRPr="007B4676">
        <w:rPr>
          <w:rFonts w:eastAsia="맑은 고딕"/>
          <w:b/>
          <w:lang w:val="en-US" w:eastAsia="ko-KR"/>
        </w:rPr>
        <w:t>:</w:t>
      </w:r>
      <w:r>
        <w:rPr>
          <w:rFonts w:eastAsia="맑은 고딕"/>
          <w:b/>
          <w:lang w:val="en-US" w:eastAsia="ko-KR"/>
        </w:rPr>
        <w:t xml:space="preserve"> For Case B temporal domain prediction in FR1, RAN2 to capture the observation that the performance difference between baseline and GC#2 is marginal. </w:t>
      </w:r>
    </w:p>
    <w:p w14:paraId="3266B178" w14:textId="77777777" w:rsidR="001378EE" w:rsidRPr="00011962" w:rsidRDefault="001378EE" w:rsidP="001378EE">
      <w:pPr>
        <w:rPr>
          <w:rFonts w:eastAsia="맑은 고딕"/>
          <w:bCs/>
          <w:lang w:val="en-US" w:eastAsia="ko-KR"/>
        </w:rPr>
      </w:pPr>
    </w:p>
    <w:p w14:paraId="6056919A" w14:textId="77777777" w:rsidR="002D1E15" w:rsidRDefault="002D1E15">
      <w:pPr>
        <w:overflowPunct/>
        <w:autoSpaceDE/>
        <w:autoSpaceDN/>
        <w:adjustRightInd/>
        <w:spacing w:after="0"/>
        <w:textAlignment w:val="auto"/>
        <w:rPr>
          <w:rFonts w:ascii="Arial" w:eastAsia="맑은 고딕" w:hAnsi="Arial"/>
          <w:sz w:val="32"/>
          <w:lang w:val="en-US" w:eastAsia="ko-KR"/>
        </w:rPr>
      </w:pPr>
      <w:r>
        <w:rPr>
          <w:rFonts w:eastAsia="맑은 고딕"/>
          <w:lang w:val="en-US" w:eastAsia="ko-KR"/>
        </w:rPr>
        <w:br w:type="page"/>
      </w:r>
    </w:p>
    <w:p w14:paraId="097B5BBB" w14:textId="64D2AE78" w:rsidR="002D1E15" w:rsidRDefault="002D1E15" w:rsidP="002D1E15">
      <w:pPr>
        <w:pStyle w:val="2"/>
        <w:rPr>
          <w:rFonts w:eastAsia="맑은 고딕"/>
          <w:lang w:val="en-US" w:eastAsia="ko-KR"/>
        </w:rPr>
      </w:pPr>
      <w:r>
        <w:rPr>
          <w:rFonts w:eastAsia="맑은 고딕"/>
          <w:lang w:val="en-US" w:eastAsia="ko-KR"/>
        </w:rPr>
        <w:lastRenderedPageBreak/>
        <w:t>2.2</w:t>
      </w:r>
      <w:r>
        <w:rPr>
          <w:rFonts w:eastAsia="맑은 고딕"/>
          <w:lang w:val="en-US" w:eastAsia="ko-KR"/>
        </w:rPr>
        <w:tab/>
        <w:t xml:space="preserve">Generalization over cell configurations </w:t>
      </w:r>
    </w:p>
    <w:p w14:paraId="06F45892" w14:textId="60BF44FC" w:rsidR="002D1E15" w:rsidRDefault="002D1E15" w:rsidP="002D1E15">
      <w:pPr>
        <w:rPr>
          <w:rFonts w:eastAsia="맑은 고딕"/>
          <w:lang w:val="en-US" w:eastAsia="ko-KR"/>
        </w:rPr>
      </w:pPr>
      <w:r>
        <w:rPr>
          <w:rFonts w:eastAsia="맑은 고딕"/>
          <w:lang w:eastAsia="ko-KR"/>
        </w:rPr>
        <w:t xml:space="preserve">In this section, </w:t>
      </w:r>
      <w:r>
        <w:rPr>
          <w:rFonts w:eastAsia="맑은 고딕"/>
          <w:lang w:val="en-US" w:eastAsia="ko-KR"/>
        </w:rPr>
        <w:t>we would like to share our opinion on generalization over cell configurations.</w:t>
      </w:r>
    </w:p>
    <w:p w14:paraId="24C65F06" w14:textId="6A739FF7" w:rsidR="002958BA" w:rsidRPr="002958BA" w:rsidRDefault="002958BA" w:rsidP="002958BA">
      <w:pPr>
        <w:pStyle w:val="3"/>
        <w:rPr>
          <w:rFonts w:eastAsia="맑은 고딕"/>
          <w:lang w:eastAsia="ko-KR"/>
        </w:rPr>
      </w:pPr>
      <w:r>
        <w:rPr>
          <w:rFonts w:eastAsia="맑은 고딕" w:hint="eastAsia"/>
          <w:lang w:eastAsia="ko-KR"/>
        </w:rPr>
        <w:t>2.</w:t>
      </w:r>
      <w:r>
        <w:rPr>
          <w:rFonts w:eastAsia="맑은 고딕"/>
          <w:lang w:eastAsia="ko-KR"/>
        </w:rPr>
        <w:t>2</w:t>
      </w:r>
      <w:r>
        <w:rPr>
          <w:rFonts w:eastAsia="맑은 고딕" w:hint="eastAsia"/>
          <w:lang w:eastAsia="ko-KR"/>
        </w:rPr>
        <w:t>.</w:t>
      </w:r>
      <w:r>
        <w:rPr>
          <w:rFonts w:eastAsia="맑은 고딕"/>
          <w:lang w:eastAsia="ko-KR"/>
        </w:rPr>
        <w:t>1</w:t>
      </w:r>
      <w:r>
        <w:rPr>
          <w:rFonts w:eastAsia="맑은 고딕" w:hint="eastAsia"/>
          <w:lang w:eastAsia="ko-KR"/>
        </w:rPr>
        <w:t xml:space="preserve"> </w:t>
      </w:r>
      <w:r>
        <w:rPr>
          <w:rFonts w:eastAsia="맑은 고딕"/>
          <w:lang w:eastAsia="ko-KR"/>
        </w:rPr>
        <w:t>Frequency range</w:t>
      </w:r>
    </w:p>
    <w:p w14:paraId="3D4C4DFB" w14:textId="3F08A0E1" w:rsidR="00104982" w:rsidRDefault="00D26B66" w:rsidP="00104982">
      <w:pPr>
        <w:rPr>
          <w:lang w:val="en-US" w:bidi="he-IL"/>
        </w:rPr>
      </w:pPr>
      <w:r>
        <w:rPr>
          <w:lang w:val="en-US" w:bidi="he-IL"/>
        </w:rPr>
        <w:t xml:space="preserve">During </w:t>
      </w:r>
      <w:r w:rsidR="00B560AF" w:rsidRPr="00B560AF">
        <w:rPr>
          <w:lang w:val="en-US" w:bidi="he-IL"/>
        </w:rPr>
        <w:t>[Post128][</w:t>
      </w:r>
      <w:proofErr w:type="gramStart"/>
      <w:r w:rsidR="00B560AF" w:rsidRPr="00B560AF">
        <w:rPr>
          <w:lang w:val="en-US" w:bidi="he-IL"/>
        </w:rPr>
        <w:t>018][</w:t>
      </w:r>
      <w:proofErr w:type="gramEnd"/>
      <w:r w:rsidR="00B560AF" w:rsidRPr="00B560AF">
        <w:rPr>
          <w:lang w:val="en-US" w:bidi="he-IL"/>
        </w:rPr>
        <w:t>AI Mob]</w:t>
      </w:r>
      <w:r>
        <w:rPr>
          <w:lang w:val="en-US" w:bidi="he-IL"/>
        </w:rPr>
        <w:t xml:space="preserve">, </w:t>
      </w:r>
      <w:r w:rsidR="00B560AF">
        <w:rPr>
          <w:lang w:val="en-US" w:bidi="he-IL"/>
        </w:rPr>
        <w:t>d</w:t>
      </w:r>
      <w:r w:rsidR="002D1E15">
        <w:rPr>
          <w:lang w:val="en-US" w:bidi="he-IL"/>
        </w:rPr>
        <w:t>ifferent opinions have been expressed from many companies on the question of which frequency ranges we shall use for the study of generalization across cell configurations:</w:t>
      </w:r>
    </w:p>
    <w:p w14:paraId="70689AB1" w14:textId="1D475737" w:rsidR="002D1E15" w:rsidRPr="002D1E15" w:rsidRDefault="002D1E15" w:rsidP="002D1E15">
      <w:pPr>
        <w:pStyle w:val="af0"/>
        <w:numPr>
          <w:ilvl w:val="0"/>
          <w:numId w:val="28"/>
        </w:numPr>
        <w:overflowPunct/>
        <w:autoSpaceDE/>
        <w:autoSpaceDN/>
        <w:adjustRightInd/>
        <w:textAlignment w:val="auto"/>
        <w:rPr>
          <w:lang w:val="en-US" w:bidi="he-IL"/>
        </w:rPr>
      </w:pPr>
      <w:r w:rsidRPr="002D1E15">
        <w:rPr>
          <w:lang w:val="en-US" w:bidi="he-IL"/>
        </w:rPr>
        <w:t>FR1 only</w:t>
      </w:r>
    </w:p>
    <w:p w14:paraId="78037AF9" w14:textId="77777777" w:rsidR="002D1E15" w:rsidRDefault="002D1E15" w:rsidP="002D1E15">
      <w:pPr>
        <w:pStyle w:val="af0"/>
        <w:numPr>
          <w:ilvl w:val="0"/>
          <w:numId w:val="28"/>
        </w:numPr>
        <w:overflowPunct/>
        <w:autoSpaceDE/>
        <w:autoSpaceDN/>
        <w:adjustRightInd/>
        <w:textAlignment w:val="auto"/>
        <w:rPr>
          <w:lang w:val="en-US" w:bidi="he-IL"/>
        </w:rPr>
      </w:pPr>
      <w:r>
        <w:rPr>
          <w:lang w:val="en-US" w:bidi="he-IL"/>
        </w:rPr>
        <w:t>FR2 only</w:t>
      </w:r>
    </w:p>
    <w:p w14:paraId="38919A45" w14:textId="4DEDEDFF" w:rsidR="002D1E15" w:rsidRPr="002D1E15" w:rsidRDefault="002D1E15" w:rsidP="002D1E15">
      <w:pPr>
        <w:pStyle w:val="af0"/>
        <w:numPr>
          <w:ilvl w:val="0"/>
          <w:numId w:val="28"/>
        </w:numPr>
        <w:overflowPunct/>
        <w:autoSpaceDE/>
        <w:autoSpaceDN/>
        <w:adjustRightInd/>
        <w:textAlignment w:val="auto"/>
        <w:rPr>
          <w:lang w:val="en-US" w:bidi="he-IL"/>
        </w:rPr>
      </w:pPr>
      <w:r w:rsidRPr="002D1E15">
        <w:rPr>
          <w:lang w:val="en-US" w:bidi="he-IL"/>
        </w:rPr>
        <w:t>Either FR1 or FR2 (i.e.</w:t>
      </w:r>
      <w:r w:rsidR="002958BA">
        <w:rPr>
          <w:lang w:val="en-US" w:bidi="he-IL"/>
        </w:rPr>
        <w:t>,</w:t>
      </w:r>
      <w:r w:rsidRPr="002D1E15">
        <w:rPr>
          <w:lang w:val="en-US" w:bidi="he-IL"/>
        </w:rPr>
        <w:t xml:space="preserve"> each company can cho</w:t>
      </w:r>
      <w:r w:rsidR="002958BA">
        <w:rPr>
          <w:lang w:val="en-US" w:bidi="he-IL"/>
        </w:rPr>
        <w:t>o</w:t>
      </w:r>
      <w:r w:rsidRPr="002D1E15">
        <w:rPr>
          <w:lang w:val="en-US" w:bidi="he-IL"/>
        </w:rPr>
        <w:t>se whether to submit results for FR1, FR2 or both; however, each set of generalization results covers either FR1 or FR2)</w:t>
      </w:r>
    </w:p>
    <w:p w14:paraId="44D80DA0" w14:textId="559A1A0D" w:rsidR="002D1E15" w:rsidRDefault="002D1E15" w:rsidP="002D1E15">
      <w:pPr>
        <w:pStyle w:val="af0"/>
        <w:numPr>
          <w:ilvl w:val="0"/>
          <w:numId w:val="28"/>
        </w:numPr>
        <w:overflowPunct/>
        <w:autoSpaceDE/>
        <w:autoSpaceDN/>
        <w:adjustRightInd/>
        <w:textAlignment w:val="auto"/>
        <w:rPr>
          <w:lang w:val="en-US" w:bidi="he-IL"/>
        </w:rPr>
      </w:pPr>
      <w:r>
        <w:rPr>
          <w:lang w:val="en-US" w:bidi="he-IL"/>
        </w:rPr>
        <w:t>Both FR1 and FR2 (i.e.</w:t>
      </w:r>
      <w:r w:rsidR="002958BA">
        <w:rPr>
          <w:lang w:val="en-US" w:bidi="he-IL"/>
        </w:rPr>
        <w:t>,</w:t>
      </w:r>
      <w:r>
        <w:rPr>
          <w:lang w:val="en-US" w:bidi="he-IL"/>
        </w:rPr>
        <w:t xml:space="preserve"> each set of generalization results covers both FR1 and FR2,)</w:t>
      </w:r>
    </w:p>
    <w:p w14:paraId="6950A416" w14:textId="74F72C00" w:rsidR="002D1E15" w:rsidRDefault="002D1E15" w:rsidP="00104982">
      <w:pPr>
        <w:rPr>
          <w:rFonts w:eastAsia="맑은 고딕"/>
          <w:lang w:val="en-US" w:eastAsia="ko-KR"/>
        </w:rPr>
      </w:pPr>
      <w:r>
        <w:rPr>
          <w:rFonts w:eastAsia="맑은 고딕"/>
          <w:lang w:val="en-US" w:eastAsia="ko-KR"/>
        </w:rPr>
        <w:t xml:space="preserve">We prefer to use option a) because generating dataset in FR2 requires much more time than in FR1. In our opinion, there will not be a big difference between FR1 and FR2 to investigate the generalization issues over cell configurations. Considering that generating dataset in FR2 requires much more time than in FR1 due to beam related calculations, focusing on FR1 seems </w:t>
      </w:r>
      <w:r w:rsidR="002958BA">
        <w:rPr>
          <w:rFonts w:eastAsia="맑은 고딕"/>
          <w:lang w:val="en-US" w:eastAsia="ko-KR"/>
        </w:rPr>
        <w:t>efficient</w:t>
      </w:r>
      <w:r>
        <w:rPr>
          <w:rFonts w:eastAsia="맑은 고딕"/>
          <w:lang w:val="en-US" w:eastAsia="ko-KR"/>
        </w:rPr>
        <w:t xml:space="preserve"> unless we want to investigate beam related options together. </w:t>
      </w:r>
      <w:r w:rsidR="00B966EC">
        <w:rPr>
          <w:rFonts w:eastAsia="맑은 고딕"/>
          <w:lang w:val="en-US" w:eastAsia="ko-KR"/>
        </w:rPr>
        <w:t xml:space="preserve">In addition, it is more practical in that FR1 is more widely deployed in both </w:t>
      </w:r>
      <w:proofErr w:type="spellStart"/>
      <w:r w:rsidR="00B966EC">
        <w:rPr>
          <w:rFonts w:eastAsia="맑은 고딕"/>
          <w:lang w:val="en-US" w:eastAsia="ko-KR"/>
        </w:rPr>
        <w:t>UMi</w:t>
      </w:r>
      <w:proofErr w:type="spellEnd"/>
      <w:r w:rsidR="00B966EC">
        <w:rPr>
          <w:rFonts w:eastAsia="맑은 고딕"/>
          <w:lang w:val="en-US" w:eastAsia="ko-KR"/>
        </w:rPr>
        <w:t xml:space="preserve"> and </w:t>
      </w:r>
      <w:proofErr w:type="spellStart"/>
      <w:r w:rsidR="00B966EC">
        <w:rPr>
          <w:rFonts w:eastAsia="맑은 고딕"/>
          <w:lang w:val="en-US" w:eastAsia="ko-KR"/>
        </w:rPr>
        <w:t>UMa</w:t>
      </w:r>
      <w:proofErr w:type="spellEnd"/>
      <w:r w:rsidR="00B966EC">
        <w:rPr>
          <w:rFonts w:eastAsia="맑은 고딕"/>
          <w:lang w:val="en-US" w:eastAsia="ko-KR"/>
        </w:rPr>
        <w:t xml:space="preserve"> scenarios. </w:t>
      </w:r>
    </w:p>
    <w:p w14:paraId="6F0902B7" w14:textId="49109F25" w:rsidR="002D1E15" w:rsidRPr="002958BA" w:rsidRDefault="002D1E15" w:rsidP="00104982">
      <w:pPr>
        <w:rPr>
          <w:rFonts w:eastAsia="맑은 고딕"/>
          <w:b/>
          <w:bCs/>
          <w:lang w:val="en-US" w:eastAsia="ko-KR"/>
        </w:rPr>
      </w:pPr>
      <w:r w:rsidRPr="002958BA">
        <w:rPr>
          <w:rFonts w:eastAsia="맑은 고딕" w:hint="eastAsia"/>
          <w:b/>
          <w:bCs/>
          <w:lang w:val="en-US" w:eastAsia="ko-KR"/>
        </w:rPr>
        <w:t>P</w:t>
      </w:r>
      <w:r w:rsidRPr="002958BA">
        <w:rPr>
          <w:rFonts w:eastAsia="맑은 고딕"/>
          <w:b/>
          <w:bCs/>
          <w:lang w:val="en-US" w:eastAsia="ko-KR"/>
        </w:rPr>
        <w:t xml:space="preserve">roposal </w:t>
      </w:r>
      <w:r w:rsidR="00B86F6B">
        <w:rPr>
          <w:rFonts w:eastAsia="맑은 고딕"/>
          <w:b/>
          <w:bCs/>
          <w:lang w:val="en-US" w:eastAsia="ko-KR"/>
        </w:rPr>
        <w:t>3</w:t>
      </w:r>
      <w:r w:rsidRPr="002958BA">
        <w:rPr>
          <w:rFonts w:eastAsia="맑은 고딕"/>
          <w:b/>
          <w:bCs/>
          <w:lang w:val="en-US" w:eastAsia="ko-KR"/>
        </w:rPr>
        <w:t xml:space="preserve">: </w:t>
      </w:r>
      <w:r w:rsidR="002958BA" w:rsidRPr="002958BA">
        <w:rPr>
          <w:rFonts w:eastAsia="맑은 고딕"/>
          <w:b/>
          <w:bCs/>
          <w:lang w:val="en-US" w:eastAsia="ko-KR"/>
        </w:rPr>
        <w:t xml:space="preserve">RAN2 to focus on FR1 </w:t>
      </w:r>
      <w:r w:rsidR="002958BA" w:rsidRPr="002958BA">
        <w:rPr>
          <w:rFonts w:eastAsia="맑은 고딕"/>
          <w:b/>
          <w:bCs/>
          <w:sz w:val="22"/>
          <w:szCs w:val="22"/>
          <w:lang w:val="en-US" w:eastAsia="en-US"/>
        </w:rPr>
        <w:t>for generalization study over cell configurations</w:t>
      </w:r>
    </w:p>
    <w:p w14:paraId="14363CAA" w14:textId="77F63327" w:rsidR="002D1E15" w:rsidRDefault="002D1E15" w:rsidP="00104982">
      <w:pPr>
        <w:rPr>
          <w:rFonts w:eastAsia="맑은 고딕"/>
          <w:lang w:val="en-US" w:eastAsia="ko-KR"/>
        </w:rPr>
      </w:pPr>
    </w:p>
    <w:p w14:paraId="3B1556FB" w14:textId="66728993" w:rsidR="002958BA" w:rsidRPr="002958BA" w:rsidRDefault="002958BA" w:rsidP="002958BA">
      <w:pPr>
        <w:pStyle w:val="3"/>
        <w:rPr>
          <w:rFonts w:eastAsia="맑은 고딕"/>
          <w:lang w:eastAsia="ko-KR"/>
        </w:rPr>
      </w:pPr>
      <w:r>
        <w:rPr>
          <w:rFonts w:eastAsia="맑은 고딕" w:hint="eastAsia"/>
          <w:lang w:eastAsia="ko-KR"/>
        </w:rPr>
        <w:t>2.</w:t>
      </w:r>
      <w:r>
        <w:rPr>
          <w:rFonts w:eastAsia="맑은 고딕"/>
          <w:lang w:eastAsia="ko-KR"/>
        </w:rPr>
        <w:t>2</w:t>
      </w:r>
      <w:r>
        <w:rPr>
          <w:rFonts w:eastAsia="맑은 고딕" w:hint="eastAsia"/>
          <w:lang w:eastAsia="ko-KR"/>
        </w:rPr>
        <w:t>.</w:t>
      </w:r>
      <w:r>
        <w:rPr>
          <w:rFonts w:eastAsia="맑은 고딕"/>
          <w:lang w:eastAsia="ko-KR"/>
        </w:rPr>
        <w:t>2</w:t>
      </w:r>
      <w:r>
        <w:rPr>
          <w:rFonts w:eastAsia="맑은 고딕" w:hint="eastAsia"/>
          <w:lang w:eastAsia="ko-KR"/>
        </w:rPr>
        <w:t xml:space="preserve"> </w:t>
      </w:r>
      <w:r>
        <w:rPr>
          <w:rFonts w:eastAsia="맑은 고딕"/>
          <w:lang w:eastAsia="ko-KR"/>
        </w:rPr>
        <w:t>Deployment scenario</w:t>
      </w:r>
    </w:p>
    <w:p w14:paraId="0B0102B6" w14:textId="77777777" w:rsidR="002958BA" w:rsidRDefault="002958BA" w:rsidP="002958BA">
      <w:pPr>
        <w:rPr>
          <w:lang w:val="en-US" w:bidi="he-IL"/>
        </w:rPr>
      </w:pPr>
      <w:r>
        <w:rPr>
          <w:lang w:val="en-US" w:bidi="he-IL"/>
        </w:rPr>
        <w:t>The following options for deployment scenarios (</w:t>
      </w:r>
      <w:proofErr w:type="spellStart"/>
      <w:r>
        <w:rPr>
          <w:lang w:val="en-US" w:bidi="he-IL"/>
        </w:rPr>
        <w:t>UMi</w:t>
      </w:r>
      <w:proofErr w:type="spellEnd"/>
      <w:r>
        <w:rPr>
          <w:lang w:val="en-US" w:bidi="he-IL"/>
        </w:rPr>
        <w:t xml:space="preserve"> vs. </w:t>
      </w:r>
      <w:proofErr w:type="spellStart"/>
      <w:r>
        <w:rPr>
          <w:lang w:val="en-US" w:bidi="he-IL"/>
        </w:rPr>
        <w:t>UMa</w:t>
      </w:r>
      <w:proofErr w:type="spellEnd"/>
      <w:r>
        <w:rPr>
          <w:lang w:val="en-US" w:bidi="he-IL"/>
        </w:rPr>
        <w:t>) have been proposed:</w:t>
      </w:r>
    </w:p>
    <w:p w14:paraId="40D1BC96" w14:textId="3C3683AC" w:rsidR="002958BA" w:rsidRDefault="002958BA" w:rsidP="002958BA">
      <w:pPr>
        <w:pStyle w:val="af0"/>
        <w:numPr>
          <w:ilvl w:val="0"/>
          <w:numId w:val="29"/>
        </w:numPr>
        <w:overflowPunct/>
        <w:autoSpaceDE/>
        <w:autoSpaceDN/>
        <w:adjustRightInd/>
        <w:textAlignment w:val="auto"/>
        <w:rPr>
          <w:lang w:val="en-US" w:bidi="he-IL"/>
        </w:rPr>
      </w:pPr>
      <w:r>
        <w:rPr>
          <w:lang w:val="en-US" w:bidi="he-IL"/>
        </w:rPr>
        <w:t xml:space="preserve">Both </w:t>
      </w:r>
      <w:proofErr w:type="spellStart"/>
      <w:r>
        <w:rPr>
          <w:lang w:val="en-US" w:bidi="he-IL"/>
        </w:rPr>
        <w:t>UMi</w:t>
      </w:r>
      <w:proofErr w:type="spellEnd"/>
      <w:r>
        <w:rPr>
          <w:lang w:val="en-US" w:bidi="he-IL"/>
        </w:rPr>
        <w:t xml:space="preserve"> and </w:t>
      </w:r>
      <w:proofErr w:type="spellStart"/>
      <w:r>
        <w:rPr>
          <w:lang w:val="en-US" w:bidi="he-IL"/>
        </w:rPr>
        <w:t>UMa</w:t>
      </w:r>
      <w:proofErr w:type="spellEnd"/>
      <w:r>
        <w:rPr>
          <w:lang w:val="en-US" w:bidi="he-IL"/>
        </w:rPr>
        <w:t>, i.e.</w:t>
      </w:r>
      <w:r w:rsidR="00592254">
        <w:rPr>
          <w:lang w:val="en-US" w:bidi="he-IL"/>
        </w:rPr>
        <w:t>,</w:t>
      </w:r>
      <w:r>
        <w:rPr>
          <w:lang w:val="en-US" w:bidi="he-IL"/>
        </w:rPr>
        <w:t xml:space="preserve"> </w:t>
      </w:r>
      <w:proofErr w:type="spellStart"/>
      <w:r>
        <w:rPr>
          <w:lang w:val="en-US" w:bidi="he-IL"/>
        </w:rPr>
        <w:t>UMi</w:t>
      </w:r>
      <w:proofErr w:type="spellEnd"/>
      <w:r>
        <w:rPr>
          <w:lang w:val="en-US" w:bidi="he-IL"/>
        </w:rPr>
        <w:t xml:space="preserve"> for </w:t>
      </w:r>
      <w:proofErr w:type="spellStart"/>
      <w:r>
        <w:rPr>
          <w:lang w:val="en-US" w:bidi="he-IL"/>
        </w:rPr>
        <w:t>Configuration#A</w:t>
      </w:r>
      <w:proofErr w:type="spellEnd"/>
      <w:r>
        <w:rPr>
          <w:lang w:val="en-US" w:bidi="he-IL"/>
        </w:rPr>
        <w:t xml:space="preserve"> and </w:t>
      </w:r>
      <w:proofErr w:type="spellStart"/>
      <w:r>
        <w:rPr>
          <w:lang w:val="en-US" w:bidi="he-IL"/>
        </w:rPr>
        <w:t>UMa</w:t>
      </w:r>
      <w:proofErr w:type="spellEnd"/>
      <w:r>
        <w:rPr>
          <w:lang w:val="en-US" w:bidi="he-IL"/>
        </w:rPr>
        <w:t xml:space="preserve"> for </w:t>
      </w:r>
      <w:proofErr w:type="spellStart"/>
      <w:r>
        <w:rPr>
          <w:lang w:val="en-US" w:bidi="he-IL"/>
        </w:rPr>
        <w:t>Configuration#B</w:t>
      </w:r>
      <w:proofErr w:type="spellEnd"/>
    </w:p>
    <w:p w14:paraId="7F41665D" w14:textId="622E12B1" w:rsidR="002958BA" w:rsidRPr="002958BA" w:rsidRDefault="002958BA" w:rsidP="00104982">
      <w:pPr>
        <w:pStyle w:val="af0"/>
        <w:numPr>
          <w:ilvl w:val="0"/>
          <w:numId w:val="29"/>
        </w:numPr>
        <w:overflowPunct/>
        <w:autoSpaceDE/>
        <w:autoSpaceDN/>
        <w:adjustRightInd/>
        <w:textAlignment w:val="auto"/>
        <w:rPr>
          <w:lang w:val="en-US" w:bidi="he-IL"/>
        </w:rPr>
      </w:pPr>
      <w:proofErr w:type="spellStart"/>
      <w:r>
        <w:rPr>
          <w:lang w:val="en-US" w:bidi="he-IL"/>
        </w:rPr>
        <w:t>UMa</w:t>
      </w:r>
      <w:proofErr w:type="spellEnd"/>
      <w:r>
        <w:rPr>
          <w:lang w:val="en-US" w:bidi="he-IL"/>
        </w:rPr>
        <w:t xml:space="preserve"> only (in both configurations)</w:t>
      </w:r>
    </w:p>
    <w:p w14:paraId="04FCFF66" w14:textId="1C738B8E" w:rsidR="002958BA" w:rsidRDefault="002958BA" w:rsidP="00104982">
      <w:pPr>
        <w:rPr>
          <w:rFonts w:eastAsia="맑은 고딕"/>
          <w:lang w:val="en-US" w:eastAsia="ko-KR"/>
        </w:rPr>
      </w:pPr>
      <w:r>
        <w:rPr>
          <w:rFonts w:eastAsia="맑은 고딕"/>
          <w:lang w:val="en-US" w:eastAsia="ko-KR"/>
        </w:rPr>
        <w:t>We prefer to use option a).</w:t>
      </w:r>
      <w:r>
        <w:rPr>
          <w:rFonts w:eastAsia="맑은 고딕" w:hint="eastAsia"/>
          <w:lang w:val="en-US" w:eastAsia="ko-KR"/>
        </w:rPr>
        <w:t xml:space="preserve"> </w:t>
      </w:r>
      <w:r w:rsidRPr="002958BA">
        <w:rPr>
          <w:rFonts w:eastAsia="맑은 고딕"/>
          <w:lang w:val="en-US" w:eastAsia="ko-KR"/>
        </w:rPr>
        <w:t>In practice, the cell setting (e.g., Cell size, Tx power, …) is determined by the deployment scenario (</w:t>
      </w:r>
      <w:proofErr w:type="spellStart"/>
      <w:r w:rsidRPr="002958BA">
        <w:rPr>
          <w:rFonts w:eastAsia="맑은 고딕"/>
          <w:lang w:val="en-US" w:eastAsia="ko-KR"/>
        </w:rPr>
        <w:t>UMi</w:t>
      </w:r>
      <w:proofErr w:type="spellEnd"/>
      <w:r w:rsidRPr="002958BA">
        <w:rPr>
          <w:rFonts w:eastAsia="맑은 고딕"/>
          <w:lang w:val="en-US" w:eastAsia="ko-KR"/>
        </w:rPr>
        <w:t xml:space="preserve"> or </w:t>
      </w:r>
      <w:proofErr w:type="spellStart"/>
      <w:r w:rsidRPr="002958BA">
        <w:rPr>
          <w:rFonts w:eastAsia="맑은 고딕"/>
          <w:lang w:val="en-US" w:eastAsia="ko-KR"/>
        </w:rPr>
        <w:t>UMa</w:t>
      </w:r>
      <w:proofErr w:type="spellEnd"/>
      <w:r w:rsidRPr="002958BA">
        <w:rPr>
          <w:rFonts w:eastAsia="맑은 고딕"/>
          <w:lang w:val="en-US" w:eastAsia="ko-KR"/>
        </w:rPr>
        <w:t>) which has different channel modelling. Therefore, the different cell setting should be associated with different channel model for each scenario (</w:t>
      </w:r>
      <w:proofErr w:type="spellStart"/>
      <w:r w:rsidRPr="002958BA">
        <w:rPr>
          <w:rFonts w:eastAsia="맑은 고딕"/>
          <w:lang w:val="en-US" w:eastAsia="ko-KR"/>
        </w:rPr>
        <w:t>UMa</w:t>
      </w:r>
      <w:proofErr w:type="spellEnd"/>
      <w:r w:rsidRPr="002958BA">
        <w:rPr>
          <w:rFonts w:eastAsia="맑은 고딕"/>
          <w:lang w:val="en-US" w:eastAsia="ko-KR"/>
        </w:rPr>
        <w:t xml:space="preserve"> or </w:t>
      </w:r>
      <w:proofErr w:type="spellStart"/>
      <w:r w:rsidRPr="002958BA">
        <w:rPr>
          <w:rFonts w:eastAsia="맑은 고딕"/>
          <w:lang w:val="en-US" w:eastAsia="ko-KR"/>
        </w:rPr>
        <w:t>UMi</w:t>
      </w:r>
      <w:proofErr w:type="spellEnd"/>
      <w:r w:rsidRPr="002958BA">
        <w:rPr>
          <w:rFonts w:eastAsia="맑은 고딕"/>
          <w:lang w:val="en-US" w:eastAsia="ko-KR"/>
        </w:rPr>
        <w:t>).</w:t>
      </w:r>
    </w:p>
    <w:p w14:paraId="1EC59CA0" w14:textId="3C433544" w:rsidR="002958BA" w:rsidRDefault="002958BA" w:rsidP="00104982">
      <w:pPr>
        <w:rPr>
          <w:rFonts w:eastAsia="맑은 고딕"/>
          <w:lang w:val="en-US" w:eastAsia="ko-KR" w:bidi="he-IL"/>
        </w:rPr>
      </w:pPr>
      <w:r>
        <w:rPr>
          <w:rFonts w:eastAsia="맑은 고딕" w:hint="eastAsia"/>
          <w:lang w:val="en-US" w:eastAsia="ko-KR" w:bidi="he-IL"/>
        </w:rPr>
        <w:t>F</w:t>
      </w:r>
      <w:r>
        <w:rPr>
          <w:rFonts w:eastAsia="맑은 고딕"/>
          <w:lang w:val="en-US" w:eastAsia="ko-KR" w:bidi="he-IL"/>
        </w:rPr>
        <w:t xml:space="preserve">or simulation overhead, in case of FR1, we already have one set of simulation parameter and results with </w:t>
      </w:r>
      <w:proofErr w:type="spellStart"/>
      <w:r>
        <w:rPr>
          <w:rFonts w:eastAsia="맑은 고딕"/>
          <w:lang w:val="en-US" w:eastAsia="ko-KR" w:bidi="he-IL"/>
        </w:rPr>
        <w:t>UMa</w:t>
      </w:r>
      <w:proofErr w:type="spellEnd"/>
      <w:r>
        <w:rPr>
          <w:rFonts w:eastAsia="맑은 고딕"/>
          <w:lang w:val="en-US" w:eastAsia="ko-KR" w:bidi="he-IL"/>
        </w:rPr>
        <w:t xml:space="preserve"> scenario, which can be reused. The additional load to get another set of result with different cell setting would be almost same with either </w:t>
      </w:r>
      <w:proofErr w:type="spellStart"/>
      <w:r>
        <w:rPr>
          <w:rFonts w:eastAsia="맑은 고딕"/>
          <w:lang w:val="en-US" w:eastAsia="ko-KR" w:bidi="he-IL"/>
        </w:rPr>
        <w:t>UMa</w:t>
      </w:r>
      <w:proofErr w:type="spellEnd"/>
      <w:r>
        <w:rPr>
          <w:rFonts w:eastAsia="맑은 고딕"/>
          <w:lang w:val="en-US" w:eastAsia="ko-KR" w:bidi="he-IL"/>
        </w:rPr>
        <w:t xml:space="preserve"> or </w:t>
      </w:r>
      <w:proofErr w:type="spellStart"/>
      <w:r>
        <w:rPr>
          <w:rFonts w:eastAsia="맑은 고딕"/>
          <w:lang w:val="en-US" w:eastAsia="ko-KR" w:bidi="he-IL"/>
        </w:rPr>
        <w:t>UMi</w:t>
      </w:r>
      <w:proofErr w:type="spellEnd"/>
      <w:r>
        <w:rPr>
          <w:rFonts w:eastAsia="맑은 고딕"/>
          <w:lang w:val="en-US" w:eastAsia="ko-KR" w:bidi="he-IL"/>
        </w:rPr>
        <w:t xml:space="preserve"> channel model. In our view, the generalization study with different channel model is more meaningful/practical than the one with the same channel model.</w:t>
      </w:r>
    </w:p>
    <w:p w14:paraId="1FCDF4FD" w14:textId="6FE3419C" w:rsidR="00B966EC" w:rsidRDefault="002958BA" w:rsidP="00104982">
      <w:pPr>
        <w:rPr>
          <w:rFonts w:eastAsia="맑은 고딕"/>
          <w:lang w:val="en-US" w:eastAsia="ko-KR" w:bidi="he-IL"/>
        </w:rPr>
      </w:pPr>
      <w:r>
        <w:rPr>
          <w:rFonts w:eastAsia="맑은 고딕"/>
          <w:lang w:val="en-US" w:eastAsia="ko-KR" w:bidi="he-IL"/>
        </w:rPr>
        <w:t xml:space="preserve">Since we </w:t>
      </w:r>
      <w:r w:rsidR="00B560AF">
        <w:rPr>
          <w:rFonts w:eastAsia="맑은 고딕"/>
          <w:lang w:val="en-US" w:eastAsia="ko-KR" w:bidi="he-IL"/>
        </w:rPr>
        <w:t xml:space="preserve">already </w:t>
      </w:r>
      <w:r>
        <w:rPr>
          <w:rFonts w:eastAsia="맑은 고딕"/>
          <w:lang w:val="en-US" w:eastAsia="ko-KR" w:bidi="he-IL"/>
        </w:rPr>
        <w:t>have</w:t>
      </w:r>
      <w:r w:rsidR="00B560AF">
        <w:rPr>
          <w:rFonts w:eastAsia="맑은 고딕"/>
          <w:lang w:val="en-US" w:eastAsia="ko-KR" w:bidi="he-IL"/>
        </w:rPr>
        <w:t xml:space="preserve"> the</w:t>
      </w:r>
      <w:r>
        <w:rPr>
          <w:rFonts w:eastAsia="맑은 고딕"/>
          <w:lang w:val="en-US" w:eastAsia="ko-KR" w:bidi="he-IL"/>
        </w:rPr>
        <w:t xml:space="preserve"> agreed simulation setting for </w:t>
      </w:r>
      <w:proofErr w:type="spellStart"/>
      <w:r>
        <w:rPr>
          <w:rFonts w:eastAsia="맑은 고딕"/>
          <w:lang w:val="en-US" w:eastAsia="ko-KR" w:bidi="he-IL"/>
        </w:rPr>
        <w:t>UMi</w:t>
      </w:r>
      <w:proofErr w:type="spellEnd"/>
      <w:r>
        <w:rPr>
          <w:rFonts w:eastAsia="맑은 고딕"/>
          <w:lang w:val="en-US" w:eastAsia="ko-KR" w:bidi="he-IL"/>
        </w:rPr>
        <w:t xml:space="preserve"> scenario</w:t>
      </w:r>
      <w:r w:rsidR="00B560AF">
        <w:rPr>
          <w:rFonts w:eastAsia="맑은 고딕"/>
          <w:lang w:val="en-US" w:eastAsia="ko-KR" w:bidi="he-IL"/>
        </w:rPr>
        <w:t xml:space="preserve"> in FR2</w:t>
      </w:r>
      <w:r>
        <w:rPr>
          <w:rFonts w:eastAsia="맑은 고딕"/>
          <w:lang w:val="en-US" w:eastAsia="ko-KR" w:bidi="he-IL"/>
        </w:rPr>
        <w:t>, we suggest to</w:t>
      </w:r>
      <w:r w:rsidR="00B560AF">
        <w:rPr>
          <w:rFonts w:eastAsia="맑은 고딕"/>
          <w:lang w:val="en-US" w:eastAsia="ko-KR" w:bidi="he-IL"/>
        </w:rPr>
        <w:t xml:space="preserve"> reuse</w:t>
      </w:r>
      <w:r>
        <w:rPr>
          <w:rFonts w:eastAsia="맑은 고딕"/>
          <w:lang w:val="en-US" w:eastAsia="ko-KR" w:bidi="he-IL"/>
        </w:rPr>
        <w:t xml:space="preserve"> </w:t>
      </w:r>
      <w:r w:rsidR="00B560AF">
        <w:rPr>
          <w:rFonts w:eastAsia="맑은 고딕"/>
          <w:lang w:val="en-US" w:eastAsia="ko-KR" w:bidi="he-IL"/>
        </w:rPr>
        <w:t>it</w:t>
      </w:r>
      <w:r>
        <w:rPr>
          <w:rFonts w:eastAsia="맑은 고딕"/>
          <w:lang w:val="en-US" w:eastAsia="ko-KR" w:bidi="he-IL"/>
        </w:rPr>
        <w:t xml:space="preserve"> as much as possible with minimum changes as shown in Table </w:t>
      </w:r>
      <w:r w:rsidR="00B966EC">
        <w:rPr>
          <w:rFonts w:eastAsia="맑은 고딕"/>
          <w:lang w:val="en-US" w:eastAsia="ko-KR" w:bidi="he-IL"/>
        </w:rPr>
        <w:t xml:space="preserve">5. </w:t>
      </w:r>
    </w:p>
    <w:p w14:paraId="45C1A1AD" w14:textId="4BCD72F9" w:rsidR="00A0031D" w:rsidRDefault="00A0031D" w:rsidP="00E05976">
      <w:pPr>
        <w:overflowPunct/>
        <w:autoSpaceDE/>
        <w:autoSpaceDN/>
        <w:adjustRightInd/>
        <w:textAlignment w:val="auto"/>
        <w:rPr>
          <w:rFonts w:eastAsia="맑은 고딕"/>
          <w:b/>
          <w:bCs/>
          <w:lang w:val="en-US" w:eastAsia="ko-KR" w:bidi="he-IL"/>
        </w:rPr>
      </w:pPr>
      <w:r w:rsidRPr="00B966EC">
        <w:rPr>
          <w:rFonts w:eastAsia="맑은 고딕"/>
          <w:b/>
          <w:bCs/>
          <w:lang w:val="en-US" w:eastAsia="ko-KR" w:bidi="he-IL"/>
        </w:rPr>
        <w:t xml:space="preserve">Proposal </w:t>
      </w:r>
      <w:r w:rsidR="00B86F6B">
        <w:rPr>
          <w:rFonts w:eastAsia="맑은 고딕"/>
          <w:b/>
          <w:bCs/>
          <w:lang w:val="en-US" w:eastAsia="ko-KR" w:bidi="he-IL"/>
        </w:rPr>
        <w:t>4</w:t>
      </w:r>
      <w:r w:rsidRPr="00B966EC">
        <w:rPr>
          <w:rFonts w:eastAsia="맑은 고딕"/>
          <w:b/>
          <w:bCs/>
          <w:lang w:val="en-US" w:eastAsia="ko-KR" w:bidi="he-IL"/>
        </w:rPr>
        <w:t xml:space="preserve">: RAN2 to consider both </w:t>
      </w:r>
      <w:proofErr w:type="spellStart"/>
      <w:r w:rsidRPr="00B966EC">
        <w:rPr>
          <w:rFonts w:eastAsia="맑은 고딕"/>
          <w:b/>
          <w:bCs/>
          <w:lang w:val="en-US" w:eastAsia="ko-KR" w:bidi="he-IL"/>
        </w:rPr>
        <w:t>UMi</w:t>
      </w:r>
      <w:proofErr w:type="spellEnd"/>
      <w:r w:rsidRPr="00B966EC">
        <w:rPr>
          <w:rFonts w:eastAsia="맑은 고딕"/>
          <w:b/>
          <w:bCs/>
          <w:lang w:val="en-US" w:eastAsia="ko-KR" w:bidi="he-IL"/>
        </w:rPr>
        <w:t xml:space="preserve"> and </w:t>
      </w:r>
      <w:proofErr w:type="spellStart"/>
      <w:r w:rsidRPr="00B966EC">
        <w:rPr>
          <w:rFonts w:eastAsia="맑은 고딕"/>
          <w:b/>
          <w:bCs/>
          <w:lang w:val="en-US" w:eastAsia="ko-KR" w:bidi="he-IL"/>
        </w:rPr>
        <w:t>UMa</w:t>
      </w:r>
      <w:proofErr w:type="spellEnd"/>
      <w:r w:rsidRPr="00B966EC">
        <w:rPr>
          <w:rFonts w:eastAsia="맑은 고딕"/>
          <w:b/>
          <w:bCs/>
          <w:lang w:val="en-US" w:eastAsia="ko-KR" w:bidi="he-IL"/>
        </w:rPr>
        <w:t xml:space="preserve"> deployment scenarios for generalization study over cell configurations</w:t>
      </w:r>
      <w:r>
        <w:rPr>
          <w:rFonts w:eastAsia="맑은 고딕"/>
          <w:b/>
          <w:bCs/>
          <w:lang w:val="en-US" w:eastAsia="ko-KR" w:bidi="he-IL"/>
        </w:rPr>
        <w:t xml:space="preserve"> in FR1</w:t>
      </w:r>
      <w:r w:rsidRPr="00B966EC">
        <w:rPr>
          <w:rFonts w:eastAsia="맑은 고딕"/>
          <w:b/>
          <w:bCs/>
          <w:lang w:val="en-US" w:eastAsia="ko-KR" w:bidi="he-IL"/>
        </w:rPr>
        <w:t>.</w:t>
      </w:r>
      <w:r>
        <w:rPr>
          <w:rFonts w:eastAsia="맑은 고딕"/>
          <w:b/>
          <w:bCs/>
          <w:lang w:val="en-US" w:eastAsia="ko-KR" w:bidi="he-IL"/>
        </w:rPr>
        <w:t xml:space="preserve"> For baseline simulation assumptions, the following table can be adopted. </w:t>
      </w:r>
    </w:p>
    <w:p w14:paraId="3FD334AC" w14:textId="24988DD7" w:rsidR="00B86F6B" w:rsidRDefault="00B86F6B" w:rsidP="00E05976">
      <w:pPr>
        <w:overflowPunct/>
        <w:autoSpaceDE/>
        <w:autoSpaceDN/>
        <w:adjustRightInd/>
        <w:textAlignment w:val="auto"/>
        <w:rPr>
          <w:rFonts w:eastAsia="맑은 고딕"/>
          <w:b/>
          <w:bCs/>
          <w:lang w:val="en-US" w:eastAsia="ko-KR" w:bidi="he-IL"/>
        </w:rPr>
      </w:pPr>
    </w:p>
    <w:p w14:paraId="1C2F70E2" w14:textId="7C58DFE6" w:rsidR="00E05976" w:rsidRPr="00D57B4D" w:rsidRDefault="00D57B4D" w:rsidP="00E05976">
      <w:pPr>
        <w:overflowPunct/>
        <w:autoSpaceDE/>
        <w:autoSpaceDN/>
        <w:adjustRightInd/>
        <w:textAlignment w:val="auto"/>
        <w:rPr>
          <w:rFonts w:eastAsiaTheme="minorEastAsia"/>
          <w:b/>
          <w:bCs/>
          <w:lang w:eastAsia="zh-CN"/>
        </w:rPr>
      </w:pPr>
      <w:r w:rsidRPr="00D57B4D">
        <w:rPr>
          <w:rFonts w:eastAsiaTheme="minorEastAsia"/>
          <w:b/>
          <w:bCs/>
          <w:lang w:eastAsia="zh-CN"/>
        </w:rPr>
        <w:t xml:space="preserve">Table </w:t>
      </w:r>
      <w:r w:rsidR="00B560AF">
        <w:rPr>
          <w:rFonts w:eastAsiaTheme="minorEastAsia"/>
          <w:b/>
          <w:bCs/>
          <w:lang w:eastAsia="zh-CN"/>
        </w:rPr>
        <w:t>5</w:t>
      </w:r>
      <w:r w:rsidRPr="00D57B4D">
        <w:rPr>
          <w:rFonts w:eastAsiaTheme="minorEastAsia"/>
          <w:b/>
          <w:bCs/>
          <w:lang w:eastAsia="zh-CN"/>
        </w:rPr>
        <w:t>. D</w:t>
      </w:r>
      <w:r w:rsidR="00E05976" w:rsidRPr="00D57B4D">
        <w:rPr>
          <w:rFonts w:eastAsiaTheme="minorEastAsia"/>
          <w:b/>
          <w:bCs/>
          <w:lang w:eastAsia="zh-CN"/>
        </w:rPr>
        <w:t>etailed simulation assumptions of FR1 generalization</w:t>
      </w:r>
    </w:p>
    <w:tbl>
      <w:tblPr>
        <w:tblpPr w:leftFromText="142" w:rightFromText="142"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71"/>
        <w:gridCol w:w="4323"/>
      </w:tblGrid>
      <w:tr w:rsidR="00E05976" w:rsidRPr="009E46B5" w14:paraId="6401CFB0" w14:textId="77777777" w:rsidTr="00E56963">
        <w:tc>
          <w:tcPr>
            <w:tcW w:w="993" w:type="dxa"/>
            <w:shd w:val="clear" w:color="auto" w:fill="D9D9D9"/>
          </w:tcPr>
          <w:p w14:paraId="630A5995" w14:textId="77777777" w:rsidR="00E05976" w:rsidRPr="009E46B5" w:rsidRDefault="00E05976" w:rsidP="00E56963">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Parameters</w:t>
            </w:r>
          </w:p>
        </w:tc>
        <w:tc>
          <w:tcPr>
            <w:tcW w:w="4252" w:type="dxa"/>
            <w:shd w:val="clear" w:color="auto" w:fill="D9D9D9"/>
          </w:tcPr>
          <w:p w14:paraId="1F1B8704" w14:textId="210112C6" w:rsidR="00E05976" w:rsidRPr="009E46B5" w:rsidRDefault="00E05976" w:rsidP="00E05976">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 xml:space="preserve">Value for FR1 </w:t>
            </w:r>
            <w:proofErr w:type="spellStart"/>
            <w:r>
              <w:rPr>
                <w:rFonts w:ascii="Arial" w:eastAsiaTheme="minorEastAsia" w:hAnsi="Arial"/>
                <w:b/>
                <w:sz w:val="18"/>
                <w:lang w:eastAsia="en-US"/>
              </w:rPr>
              <w:t>UMa</w:t>
            </w:r>
            <w:proofErr w:type="spellEnd"/>
          </w:p>
        </w:tc>
        <w:tc>
          <w:tcPr>
            <w:tcW w:w="4394" w:type="dxa"/>
            <w:gridSpan w:val="2"/>
            <w:shd w:val="clear" w:color="auto" w:fill="D9D9D9"/>
          </w:tcPr>
          <w:p w14:paraId="7E176EC7" w14:textId="79EBE56B" w:rsidR="00E05976" w:rsidRPr="009E46B5" w:rsidRDefault="00E05976" w:rsidP="00E05976">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w:t>
            </w:r>
            <w:r>
              <w:rPr>
                <w:rFonts w:ascii="Arial" w:eastAsiaTheme="minorEastAsia" w:hAnsi="Arial"/>
                <w:b/>
                <w:sz w:val="18"/>
                <w:lang w:eastAsia="en-US"/>
              </w:rPr>
              <w:t>alue for FR1 Umi</w:t>
            </w:r>
          </w:p>
        </w:tc>
      </w:tr>
      <w:tr w:rsidR="00E05976" w:rsidRPr="009E46B5" w14:paraId="748BC4F7" w14:textId="77777777" w:rsidTr="009615C5">
        <w:tc>
          <w:tcPr>
            <w:tcW w:w="993" w:type="dxa"/>
          </w:tcPr>
          <w:p w14:paraId="34897578"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Frequency Range</w:t>
            </w:r>
          </w:p>
        </w:tc>
        <w:tc>
          <w:tcPr>
            <w:tcW w:w="8646" w:type="dxa"/>
            <w:gridSpan w:val="3"/>
          </w:tcPr>
          <w:p w14:paraId="50E5F7C5"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FR1@{4GHz,30KHz} as central frequency for intra-frequency scenario</w:t>
            </w:r>
          </w:p>
          <w:p w14:paraId="34712B02" w14:textId="215F1324"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w:t>
            </w:r>
            <w:proofErr w:type="gramStart"/>
            <w:r w:rsidRPr="009E46B5">
              <w:rPr>
                <w:rFonts w:ascii="Arial" w:eastAsiaTheme="minorEastAsia" w:hAnsi="Arial" w:cs="Arial"/>
                <w:sz w:val="18"/>
                <w:lang w:eastAsia="en-US"/>
              </w:rPr>
              <w:t>@{</w:t>
            </w:r>
            <w:proofErr w:type="gramEnd"/>
            <w:r w:rsidRPr="009E46B5">
              <w:rPr>
                <w:rFonts w:ascii="Arial" w:eastAsiaTheme="minorEastAsia" w:hAnsi="Arial" w:cs="Arial"/>
                <w:sz w:val="18"/>
                <w:lang w:eastAsia="en-US"/>
              </w:rPr>
              <w:t>2GHz, 15/30KHz} as another frequency for inter-frequency scenario</w:t>
            </w:r>
          </w:p>
        </w:tc>
      </w:tr>
      <w:tr w:rsidR="00E05976" w:rsidRPr="009E46B5" w14:paraId="3D1409E8" w14:textId="77777777" w:rsidTr="00C70E3A">
        <w:tc>
          <w:tcPr>
            <w:tcW w:w="993" w:type="dxa"/>
          </w:tcPr>
          <w:p w14:paraId="31101E62"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Deployment</w:t>
            </w:r>
          </w:p>
        </w:tc>
        <w:tc>
          <w:tcPr>
            <w:tcW w:w="8646" w:type="dxa"/>
            <w:gridSpan w:val="3"/>
          </w:tcPr>
          <w:p w14:paraId="57679D8D" w14:textId="7CB1A779" w:rsidR="00E05976" w:rsidRPr="009E46B5" w:rsidRDefault="00E05976" w:rsidP="00E56963">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r>
      <w:tr w:rsidR="00E05976" w:rsidRPr="009E46B5" w14:paraId="7576C4B5" w14:textId="77777777" w:rsidTr="00E56963">
        <w:tc>
          <w:tcPr>
            <w:tcW w:w="993" w:type="dxa"/>
          </w:tcPr>
          <w:p w14:paraId="44CCE166"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Channel model</w:t>
            </w:r>
          </w:p>
        </w:tc>
        <w:tc>
          <w:tcPr>
            <w:tcW w:w="4252" w:type="dxa"/>
          </w:tcPr>
          <w:p w14:paraId="02EFD0E9"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proofErr w:type="spellStart"/>
            <w:r w:rsidRPr="00D57B4D">
              <w:rPr>
                <w:rFonts w:ascii="Arial" w:eastAsiaTheme="minorEastAsia" w:hAnsi="Arial" w:cs="Arial"/>
                <w:sz w:val="18"/>
                <w:lang w:eastAsia="en-US"/>
              </w:rPr>
              <w:t>UMa</w:t>
            </w:r>
            <w:proofErr w:type="spellEnd"/>
            <w:r w:rsidRPr="009E46B5">
              <w:rPr>
                <w:rFonts w:ascii="Arial" w:eastAsiaTheme="minorEastAsia" w:hAnsi="Arial" w:cs="Arial"/>
                <w:sz w:val="18"/>
                <w:lang w:eastAsia="en-US"/>
              </w:rPr>
              <w:t xml:space="preserve"> </w:t>
            </w:r>
          </w:p>
          <w:p w14:paraId="452E3FBA"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r w:rsidRPr="009E46B5">
              <w:rPr>
                <w:rFonts w:ascii="Arial" w:eastAsiaTheme="minorEastAsia" w:hAnsi="Arial" w:cs="Arial"/>
                <w:sz w:val="18"/>
                <w:lang w:eastAsia="en-US"/>
              </w:rPr>
              <w:t xml:space="preserve"> Inter-frequency correlation model is optional.</w:t>
            </w:r>
          </w:p>
          <w:p w14:paraId="1A4FAE8C"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lastRenderedPageBreak/>
              <w:t xml:space="preserve">without </w:t>
            </w:r>
            <w:proofErr w:type="spellStart"/>
            <w:proofErr w:type="gramStart"/>
            <w:r w:rsidRPr="009E46B5">
              <w:rPr>
                <w:rFonts w:ascii="Arial" w:eastAsiaTheme="minorEastAsia" w:hAnsi="Arial" w:cs="Arial"/>
                <w:sz w:val="18"/>
                <w:lang w:eastAsia="en-US"/>
              </w:rPr>
              <w:t>UErotation,Oxygen</w:t>
            </w:r>
            <w:proofErr w:type="spellEnd"/>
            <w:proofErr w:type="gramEnd"/>
            <w:r w:rsidRPr="009E46B5">
              <w:rPr>
                <w:rFonts w:ascii="Arial" w:eastAsiaTheme="minorEastAsia" w:hAnsi="Arial" w:cs="Arial"/>
                <w:sz w:val="18"/>
                <w:lang w:eastAsia="en-US"/>
              </w:rPr>
              <w:t xml:space="preserve"> absorption, Time-varying Doppler shift, Explicit ground reflection model and blockage.</w:t>
            </w:r>
          </w:p>
        </w:tc>
        <w:tc>
          <w:tcPr>
            <w:tcW w:w="4394" w:type="dxa"/>
            <w:gridSpan w:val="2"/>
          </w:tcPr>
          <w:p w14:paraId="7DE7F185" w14:textId="2F6227C3"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zh-CN"/>
              </w:rPr>
            </w:pPr>
            <w:r w:rsidRPr="00D57B4D">
              <w:rPr>
                <w:rFonts w:ascii="Arial" w:eastAsiaTheme="minorEastAsia" w:hAnsi="Arial" w:cs="Arial"/>
                <w:sz w:val="18"/>
                <w:lang w:eastAsia="en-US"/>
              </w:rPr>
              <w:lastRenderedPageBreak/>
              <w:t>Um</w:t>
            </w:r>
            <w:r w:rsidRPr="00D57B4D">
              <w:rPr>
                <w:rFonts w:ascii="Arial" w:eastAsiaTheme="minorEastAsia" w:hAnsi="Arial" w:cs="Arial"/>
                <w:sz w:val="18"/>
                <w:lang w:eastAsia="zh-CN"/>
              </w:rPr>
              <w:t>i</w:t>
            </w:r>
          </w:p>
          <w:p w14:paraId="46297227"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p>
          <w:p w14:paraId="3F0D1F4E" w14:textId="77777777" w:rsidR="00E05976" w:rsidRPr="009E46B5" w:rsidRDefault="00E05976" w:rsidP="00E56963">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lastRenderedPageBreak/>
              <w:t xml:space="preserve">without </w:t>
            </w:r>
            <w:proofErr w:type="spellStart"/>
            <w:proofErr w:type="gramStart"/>
            <w:r w:rsidRPr="009E46B5">
              <w:rPr>
                <w:rFonts w:ascii="Arial" w:eastAsiaTheme="minorEastAsia" w:hAnsi="Arial" w:cs="Arial"/>
                <w:sz w:val="18"/>
                <w:lang w:eastAsia="en-US"/>
              </w:rPr>
              <w:t>UErotation,Oxygen</w:t>
            </w:r>
            <w:proofErr w:type="spellEnd"/>
            <w:proofErr w:type="gramEnd"/>
            <w:r w:rsidRPr="009E46B5">
              <w:rPr>
                <w:rFonts w:ascii="Arial" w:eastAsiaTheme="minorEastAsia" w:hAnsi="Arial" w:cs="Arial"/>
                <w:sz w:val="18"/>
                <w:lang w:eastAsia="en-US"/>
              </w:rPr>
              <w:t xml:space="preserve"> absorption, Time-varying Doppler shift, Explicit ground reflection model and blockage</w:t>
            </w:r>
          </w:p>
        </w:tc>
      </w:tr>
      <w:tr w:rsidR="00E05976" w:rsidRPr="009E46B5" w14:paraId="793C29D0" w14:textId="77777777" w:rsidTr="00A613D3">
        <w:tc>
          <w:tcPr>
            <w:tcW w:w="993" w:type="dxa"/>
          </w:tcPr>
          <w:p w14:paraId="64CB8DF5" w14:textId="28B6ECA7" w:rsidR="00E05976" w:rsidRPr="00E05976" w:rsidRDefault="00E05976" w:rsidP="00E56963">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lastRenderedPageBreak/>
              <w:t>Inter site distance</w:t>
            </w:r>
          </w:p>
        </w:tc>
        <w:tc>
          <w:tcPr>
            <w:tcW w:w="4323" w:type="dxa"/>
            <w:gridSpan w:val="2"/>
          </w:tcPr>
          <w:p w14:paraId="66BFAED4" w14:textId="2F67EBB2" w:rsidR="00E05976" w:rsidRPr="00E05976" w:rsidRDefault="00E05976" w:rsidP="00E56963">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sz w:val="18"/>
                <w:lang w:eastAsia="ko-KR"/>
              </w:rPr>
              <w:t>500m</w:t>
            </w:r>
          </w:p>
        </w:tc>
        <w:tc>
          <w:tcPr>
            <w:tcW w:w="4323" w:type="dxa"/>
          </w:tcPr>
          <w:p w14:paraId="7011E2F1" w14:textId="1041E860" w:rsidR="00E05976" w:rsidRPr="00E05976" w:rsidRDefault="00E05976" w:rsidP="00E56963">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sz w:val="18"/>
                <w:lang w:eastAsia="ko-KR"/>
              </w:rPr>
              <w:t>200m</w:t>
            </w:r>
          </w:p>
        </w:tc>
      </w:tr>
      <w:tr w:rsidR="00A0031D" w:rsidRPr="009E46B5" w14:paraId="3E50FD94" w14:textId="77777777" w:rsidTr="00A613D3">
        <w:tc>
          <w:tcPr>
            <w:tcW w:w="993" w:type="dxa"/>
          </w:tcPr>
          <w:p w14:paraId="25BD3513" w14:textId="4A80D0A6" w:rsidR="00A0031D"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BS Tx Power</w:t>
            </w:r>
          </w:p>
        </w:tc>
        <w:tc>
          <w:tcPr>
            <w:tcW w:w="4323" w:type="dxa"/>
            <w:gridSpan w:val="2"/>
          </w:tcPr>
          <w:p w14:paraId="66A9E44E" w14:textId="5B1333BB" w:rsidR="00A0031D" w:rsidRDefault="00A0031D" w:rsidP="00A0031D">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color w:val="000000"/>
                <w:sz w:val="18"/>
                <w:szCs w:val="18"/>
                <w:lang w:eastAsia="ko-KR"/>
              </w:rPr>
              <w:t>44dBm</w:t>
            </w:r>
          </w:p>
        </w:tc>
        <w:tc>
          <w:tcPr>
            <w:tcW w:w="4323" w:type="dxa"/>
          </w:tcPr>
          <w:p w14:paraId="1EA86C57" w14:textId="0AB47B4E" w:rsidR="00A0031D" w:rsidRDefault="00A0031D" w:rsidP="00A0031D">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color w:val="000000"/>
                <w:sz w:val="18"/>
                <w:szCs w:val="18"/>
                <w:lang w:eastAsia="ko-KR"/>
              </w:rPr>
              <w:t>4</w:t>
            </w:r>
            <w:r>
              <w:rPr>
                <w:rFonts w:ascii="Arial" w:eastAsia="맑은 고딕" w:hAnsi="Arial" w:cs="Arial"/>
                <w:color w:val="000000"/>
                <w:sz w:val="18"/>
                <w:szCs w:val="18"/>
                <w:lang w:eastAsia="ko-KR"/>
              </w:rPr>
              <w:t>0</w:t>
            </w:r>
            <w:r>
              <w:rPr>
                <w:rFonts w:ascii="Arial" w:eastAsia="맑은 고딕" w:hAnsi="Arial" w:cs="Arial" w:hint="eastAsia"/>
                <w:color w:val="000000"/>
                <w:sz w:val="18"/>
                <w:szCs w:val="18"/>
                <w:lang w:eastAsia="ko-KR"/>
              </w:rPr>
              <w:t>d</w:t>
            </w:r>
            <w:r>
              <w:rPr>
                <w:rFonts w:ascii="Arial" w:eastAsia="맑은 고딕" w:hAnsi="Arial" w:cs="Arial"/>
                <w:color w:val="000000"/>
                <w:sz w:val="18"/>
                <w:szCs w:val="18"/>
                <w:lang w:eastAsia="ko-KR"/>
              </w:rPr>
              <w:t>Bm</w:t>
            </w:r>
          </w:p>
        </w:tc>
      </w:tr>
      <w:tr w:rsidR="00A0031D" w:rsidRPr="009E46B5" w14:paraId="729E9E83" w14:textId="77777777" w:rsidTr="00A613D3">
        <w:tc>
          <w:tcPr>
            <w:tcW w:w="993" w:type="dxa"/>
          </w:tcPr>
          <w:p w14:paraId="477995FB" w14:textId="62A27990" w:rsidR="00A0031D"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BS Antenna height</w:t>
            </w:r>
          </w:p>
        </w:tc>
        <w:tc>
          <w:tcPr>
            <w:tcW w:w="4323" w:type="dxa"/>
            <w:gridSpan w:val="2"/>
          </w:tcPr>
          <w:p w14:paraId="1E7BA7D6" w14:textId="0E1E83AC" w:rsidR="00A0031D" w:rsidRDefault="00A0031D" w:rsidP="00A0031D">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color w:val="000000"/>
                <w:sz w:val="18"/>
                <w:szCs w:val="18"/>
                <w:lang w:eastAsia="ko-KR"/>
              </w:rPr>
              <w:t>25m</w:t>
            </w:r>
          </w:p>
        </w:tc>
        <w:tc>
          <w:tcPr>
            <w:tcW w:w="4323" w:type="dxa"/>
          </w:tcPr>
          <w:p w14:paraId="08E27491" w14:textId="43AE28B6" w:rsidR="00A0031D" w:rsidRDefault="00A0031D" w:rsidP="00A0031D">
            <w:pPr>
              <w:keepNext/>
              <w:keepLines/>
              <w:overflowPunct/>
              <w:autoSpaceDE/>
              <w:autoSpaceDN/>
              <w:adjustRightInd/>
              <w:spacing w:after="0"/>
              <w:jc w:val="center"/>
              <w:textAlignment w:val="auto"/>
              <w:rPr>
                <w:rFonts w:ascii="Arial" w:eastAsia="맑은 고딕" w:hAnsi="Arial" w:cs="Arial"/>
                <w:sz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0m</w:t>
            </w:r>
          </w:p>
        </w:tc>
      </w:tr>
      <w:tr w:rsidR="00A0031D" w:rsidRPr="009E46B5" w14:paraId="484644A1" w14:textId="77777777" w:rsidTr="00CD4E58">
        <w:tc>
          <w:tcPr>
            <w:tcW w:w="993" w:type="dxa"/>
          </w:tcPr>
          <w:p w14:paraId="686537A2"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System BW</w:t>
            </w:r>
          </w:p>
        </w:tc>
        <w:tc>
          <w:tcPr>
            <w:tcW w:w="8646" w:type="dxa"/>
            <w:gridSpan w:val="3"/>
          </w:tcPr>
          <w:p w14:paraId="3534DE70" w14:textId="3A796092" w:rsidR="00A0031D" w:rsidRPr="009E46B5" w:rsidRDefault="00A0031D" w:rsidP="00A0031D">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20MHz</w:t>
            </w:r>
          </w:p>
        </w:tc>
      </w:tr>
      <w:tr w:rsidR="00A0031D" w:rsidRPr="009E46B5" w14:paraId="1789C566" w14:textId="77777777" w:rsidTr="001C6222">
        <w:tc>
          <w:tcPr>
            <w:tcW w:w="993" w:type="dxa"/>
          </w:tcPr>
          <w:p w14:paraId="4AC3BB70"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speed</w:t>
            </w:r>
          </w:p>
        </w:tc>
        <w:tc>
          <w:tcPr>
            <w:tcW w:w="8646" w:type="dxa"/>
            <w:gridSpan w:val="3"/>
          </w:tcPr>
          <w:p w14:paraId="56104CDA" w14:textId="77777777" w:rsidR="00A0031D" w:rsidRPr="009E46B5" w:rsidRDefault="00A0031D" w:rsidP="00A0031D">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30,60,90 km/h for study targeting measurement reduction</w:t>
            </w:r>
          </w:p>
          <w:p w14:paraId="0B936411" w14:textId="3264231E" w:rsidR="00A0031D" w:rsidRPr="009E46B5" w:rsidRDefault="00A0031D" w:rsidP="00A0031D">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zh-CN"/>
              </w:rPr>
              <w:t>60,90,120 km/h for study targeting HO performance improvement</w:t>
            </w:r>
          </w:p>
          <w:p w14:paraId="41ACA6DA" w14:textId="30728AA9" w:rsidR="00A0031D" w:rsidRPr="009E46B5" w:rsidRDefault="00A0031D" w:rsidP="00A0031D">
            <w:pPr>
              <w:keepNext/>
              <w:keepLines/>
              <w:overflowPunct/>
              <w:autoSpaceDE/>
              <w:autoSpaceDN/>
              <w:adjustRightInd/>
              <w:spacing w:after="0"/>
              <w:jc w:val="center"/>
              <w:textAlignment w:val="auto"/>
              <w:rPr>
                <w:rFonts w:ascii="Arial" w:eastAsiaTheme="minorEastAsia" w:hAnsi="Arial" w:cs="Arial"/>
                <w:sz w:val="18"/>
                <w:lang w:eastAsia="en-US"/>
              </w:rPr>
            </w:pPr>
          </w:p>
        </w:tc>
      </w:tr>
      <w:tr w:rsidR="00A0031D" w:rsidRPr="009E46B5" w14:paraId="53091AE3" w14:textId="77777777" w:rsidTr="0003120D">
        <w:tc>
          <w:tcPr>
            <w:tcW w:w="993" w:type="dxa"/>
          </w:tcPr>
          <w:p w14:paraId="1B66A97B"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distribution</w:t>
            </w:r>
          </w:p>
        </w:tc>
        <w:tc>
          <w:tcPr>
            <w:tcW w:w="8646" w:type="dxa"/>
            <w:gridSpan w:val="3"/>
          </w:tcPr>
          <w:p w14:paraId="7CE75DDE" w14:textId="3531D0B7" w:rsidR="00A0031D" w:rsidRPr="009E46B5" w:rsidRDefault="00A0031D" w:rsidP="00A0031D">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r>
      <w:tr w:rsidR="00A0031D" w:rsidRPr="009E46B5" w14:paraId="17664884" w14:textId="77777777" w:rsidTr="00A605BC">
        <w:tc>
          <w:tcPr>
            <w:tcW w:w="993" w:type="dxa"/>
          </w:tcPr>
          <w:p w14:paraId="1F595F71"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Configuration</w:t>
            </w:r>
          </w:p>
        </w:tc>
        <w:tc>
          <w:tcPr>
            <w:tcW w:w="8646" w:type="dxa"/>
            <w:gridSpan w:val="3"/>
          </w:tcPr>
          <w:p w14:paraId="28BC4D6C"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Companies need to report which option(s) are used between</w:t>
            </w:r>
          </w:p>
          <w:p w14:paraId="5AF2EA65"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xml:space="preserve">- 32 </w:t>
            </w:r>
            <w:proofErr w:type="gramStart"/>
            <w:r w:rsidRPr="009E46B5">
              <w:rPr>
                <w:rFonts w:ascii="Arial" w:eastAsiaTheme="minorEastAsia" w:hAnsi="Arial" w:cs="Arial"/>
                <w:color w:val="000000"/>
                <w:sz w:val="18"/>
                <w:szCs w:val="18"/>
                <w:lang w:val="fr-FR" w:eastAsia="en-US"/>
              </w:rPr>
              <w:t>ports:</w:t>
            </w:r>
            <w:proofErr w:type="gramEnd"/>
            <w:r w:rsidRPr="009E46B5">
              <w:rPr>
                <w:rFonts w:ascii="Arial" w:eastAsiaTheme="minorEastAsia" w:hAnsi="Arial" w:cs="Arial"/>
                <w:color w:val="000000"/>
                <w:sz w:val="18"/>
                <w:szCs w:val="18"/>
                <w:lang w:val="fr-FR" w:eastAsia="en-US"/>
              </w:rPr>
              <w:t xml:space="preserve"> (8,8,2,1,1,2,8), (dH,dV) = (0.5, 0.8)</w:t>
            </w:r>
            <w:r w:rsidRPr="009E46B5">
              <w:rPr>
                <w:rFonts w:ascii="Arial" w:eastAsiaTheme="minorEastAsia" w:hAnsi="Arial" w:cs="Arial"/>
                <w:color w:val="000000"/>
                <w:sz w:val="18"/>
                <w:szCs w:val="18"/>
                <w:lang w:eastAsia="en-US"/>
              </w:rPr>
              <w:t>λ</w:t>
            </w:r>
          </w:p>
          <w:p w14:paraId="34170D71"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xml:space="preserve">- 16 </w:t>
            </w:r>
            <w:proofErr w:type="gramStart"/>
            <w:r w:rsidRPr="009E46B5">
              <w:rPr>
                <w:rFonts w:ascii="Arial" w:eastAsiaTheme="minorEastAsia" w:hAnsi="Arial" w:cs="Arial"/>
                <w:color w:val="000000"/>
                <w:sz w:val="18"/>
                <w:szCs w:val="18"/>
                <w:lang w:val="fr-FR" w:eastAsia="en-US"/>
              </w:rPr>
              <w:t>ports:</w:t>
            </w:r>
            <w:proofErr w:type="gramEnd"/>
            <w:r w:rsidRPr="009E46B5">
              <w:rPr>
                <w:rFonts w:ascii="Arial" w:eastAsiaTheme="minorEastAsia" w:hAnsi="Arial" w:cs="Arial"/>
                <w:color w:val="000000"/>
                <w:sz w:val="18"/>
                <w:szCs w:val="18"/>
                <w:lang w:val="fr-FR" w:eastAsia="en-US"/>
              </w:rPr>
              <w:t xml:space="preserve"> (8,4,2,1,1,2,4), (dH,dV) = (0.5, 0.8)</w:t>
            </w:r>
            <w:r w:rsidRPr="009E46B5">
              <w:rPr>
                <w:rFonts w:ascii="Arial" w:eastAsiaTheme="minorEastAsia" w:hAnsi="Arial" w:cs="Arial"/>
                <w:color w:val="000000"/>
                <w:sz w:val="18"/>
                <w:szCs w:val="18"/>
                <w:lang w:eastAsia="en-US"/>
              </w:rPr>
              <w:t>λ</w:t>
            </w:r>
          </w:p>
          <w:p w14:paraId="5B6A4858" w14:textId="736B7F57" w:rsidR="00A0031D" w:rsidRPr="009E46B5" w:rsidRDefault="00A0031D" w:rsidP="00A0031D">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configurations are not precluded.</w:t>
            </w:r>
          </w:p>
        </w:tc>
      </w:tr>
      <w:tr w:rsidR="00A0031D" w:rsidRPr="009E46B5" w14:paraId="3A8C2A80" w14:textId="77777777" w:rsidTr="00DA0363">
        <w:tc>
          <w:tcPr>
            <w:tcW w:w="993" w:type="dxa"/>
          </w:tcPr>
          <w:p w14:paraId="49F89CAF"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radiation pattern</w:t>
            </w:r>
          </w:p>
        </w:tc>
        <w:tc>
          <w:tcPr>
            <w:tcW w:w="8646" w:type="dxa"/>
            <w:gridSpan w:val="3"/>
          </w:tcPr>
          <w:p w14:paraId="4B05DA15" w14:textId="0A939299" w:rsidR="00A0031D" w:rsidRPr="009E46B5" w:rsidRDefault="00A0031D" w:rsidP="00A0031D">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3-sector antenna radiation pattern, 8 </w:t>
            </w:r>
            <w:proofErr w:type="spellStart"/>
            <w:r w:rsidRPr="009E46B5">
              <w:rPr>
                <w:rFonts w:ascii="Arial" w:eastAsiaTheme="minorEastAsia" w:hAnsi="Arial" w:cs="Arial"/>
                <w:sz w:val="18"/>
                <w:lang w:eastAsia="en-US"/>
              </w:rPr>
              <w:t>dBi</w:t>
            </w:r>
            <w:proofErr w:type="spellEnd"/>
          </w:p>
        </w:tc>
      </w:tr>
      <w:tr w:rsidR="00A0031D" w:rsidRPr="009E46B5" w14:paraId="1D4EC29B" w14:textId="77777777" w:rsidTr="00B9664C">
        <w:tc>
          <w:tcPr>
            <w:tcW w:w="993" w:type="dxa"/>
          </w:tcPr>
          <w:p w14:paraId="2E47464B" w14:textId="77777777" w:rsidR="00A0031D" w:rsidRPr="009E46B5" w:rsidRDefault="00A0031D" w:rsidP="00A0031D">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Configuration</w:t>
            </w:r>
          </w:p>
        </w:tc>
        <w:tc>
          <w:tcPr>
            <w:tcW w:w="8646" w:type="dxa"/>
            <w:gridSpan w:val="3"/>
          </w:tcPr>
          <w:p w14:paraId="406D5C61" w14:textId="77777777" w:rsidR="00A0031D" w:rsidRPr="009E46B5" w:rsidRDefault="00A0031D" w:rsidP="00A0031D">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4RX: (1,2,2,1,1,1,2), (</w:t>
            </w:r>
            <w:proofErr w:type="spellStart"/>
            <w:proofErr w:type="gramStart"/>
            <w:r w:rsidRPr="009E46B5">
              <w:rPr>
                <w:rFonts w:ascii="Arial" w:eastAsiaTheme="minorEastAsia" w:hAnsi="Arial" w:cs="Arial"/>
                <w:color w:val="000000"/>
                <w:sz w:val="18"/>
                <w:szCs w:val="18"/>
                <w:lang w:eastAsia="en-US"/>
              </w:rPr>
              <w:t>dH,dV</w:t>
            </w:r>
            <w:proofErr w:type="spellEnd"/>
            <w:proofErr w:type="gramEnd"/>
            <w:r w:rsidRPr="009E46B5">
              <w:rPr>
                <w:rFonts w:ascii="Arial" w:eastAsiaTheme="minorEastAsia" w:hAnsi="Arial" w:cs="Arial"/>
                <w:color w:val="000000"/>
                <w:sz w:val="18"/>
                <w:szCs w:val="18"/>
                <w:lang w:eastAsia="en-US"/>
              </w:rPr>
              <w:t>) = (0.5, 0.5)λ for (rank 1-4)</w:t>
            </w:r>
          </w:p>
          <w:p w14:paraId="3E7DD9A5" w14:textId="77777777" w:rsidR="00A0031D" w:rsidRPr="009E46B5" w:rsidRDefault="00A0031D" w:rsidP="00A0031D">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2RX: (1,1,2,1,1,1,1), (</w:t>
            </w:r>
            <w:proofErr w:type="spellStart"/>
            <w:proofErr w:type="gramStart"/>
            <w:r w:rsidRPr="009E46B5">
              <w:rPr>
                <w:rFonts w:ascii="Arial" w:eastAsiaTheme="minorEastAsia" w:hAnsi="Arial" w:cs="Arial"/>
                <w:color w:val="000000"/>
                <w:sz w:val="18"/>
                <w:szCs w:val="18"/>
                <w:lang w:eastAsia="en-US"/>
              </w:rPr>
              <w:t>dH,dV</w:t>
            </w:r>
            <w:proofErr w:type="spellEnd"/>
            <w:proofErr w:type="gramEnd"/>
            <w:r w:rsidRPr="009E46B5">
              <w:rPr>
                <w:rFonts w:ascii="Arial" w:eastAsiaTheme="minorEastAsia" w:hAnsi="Arial" w:cs="Arial"/>
                <w:color w:val="000000"/>
                <w:sz w:val="18"/>
                <w:szCs w:val="18"/>
                <w:lang w:eastAsia="en-US"/>
              </w:rPr>
              <w:t>) = (0.5, 0.5)λ for (rank 1,2)</w:t>
            </w:r>
          </w:p>
          <w:p w14:paraId="56C9F87D" w14:textId="7D1351B3" w:rsidR="00A0031D" w:rsidRPr="009E46B5" w:rsidRDefault="00A0031D" w:rsidP="00A0031D">
            <w:pPr>
              <w:keepNext/>
              <w:keepLines/>
              <w:overflowPunct/>
              <w:autoSpaceDE/>
              <w:autoSpaceDN/>
              <w:adjustRightInd/>
              <w:spacing w:after="0"/>
              <w:jc w:val="center"/>
              <w:textAlignment w:val="auto"/>
              <w:rPr>
                <w:rFonts w:ascii="Arial" w:eastAsiaTheme="minorEastAsia" w:hAnsi="Arial" w:cs="Arial"/>
                <w:sz w:val="18"/>
                <w:lang w:eastAsia="en-US"/>
              </w:rPr>
            </w:pPr>
            <w:proofErr w:type="gramStart"/>
            <w:r w:rsidRPr="009E46B5">
              <w:rPr>
                <w:rFonts w:ascii="Arial" w:eastAsiaTheme="minorEastAsia" w:hAnsi="Arial" w:cs="Arial"/>
                <w:sz w:val="18"/>
                <w:lang w:eastAsia="en-US"/>
              </w:rPr>
              <w:t>Other</w:t>
            </w:r>
            <w:proofErr w:type="gramEnd"/>
            <w:r w:rsidRPr="009E46B5">
              <w:rPr>
                <w:rFonts w:ascii="Arial" w:eastAsiaTheme="minorEastAsia" w:hAnsi="Arial" w:cs="Arial"/>
                <w:sz w:val="18"/>
                <w:lang w:eastAsia="en-US"/>
              </w:rPr>
              <w:t xml:space="preserve"> configuration is not precluded.</w:t>
            </w:r>
          </w:p>
        </w:tc>
      </w:tr>
      <w:tr w:rsidR="00A0031D" w:rsidRPr="009E46B5" w14:paraId="54C6F762" w14:textId="77777777" w:rsidTr="00B9664C">
        <w:tc>
          <w:tcPr>
            <w:tcW w:w="993" w:type="dxa"/>
          </w:tcPr>
          <w:p w14:paraId="3677C8CC" w14:textId="52162AD0" w:rsidR="00A0031D" w:rsidRPr="00E05976"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UE Antenna Radiation pattern</w:t>
            </w:r>
          </w:p>
        </w:tc>
        <w:tc>
          <w:tcPr>
            <w:tcW w:w="8646" w:type="dxa"/>
            <w:gridSpan w:val="3"/>
          </w:tcPr>
          <w:p w14:paraId="2C5F081C" w14:textId="6E5FC4B8" w:rsidR="00A0031D" w:rsidRPr="00E05976" w:rsidRDefault="00A0031D" w:rsidP="00A0031D">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Omni-direction</w:t>
            </w:r>
          </w:p>
        </w:tc>
      </w:tr>
      <w:tr w:rsidR="00A0031D" w:rsidRPr="009E46B5" w14:paraId="6198F1AB" w14:textId="77777777" w:rsidTr="00B9664C">
        <w:tc>
          <w:tcPr>
            <w:tcW w:w="993" w:type="dxa"/>
          </w:tcPr>
          <w:p w14:paraId="78C0689F" w14:textId="4F12C361" w:rsidR="00A0031D"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Maximum UE Tx power</w:t>
            </w:r>
          </w:p>
        </w:tc>
        <w:tc>
          <w:tcPr>
            <w:tcW w:w="8646" w:type="dxa"/>
            <w:gridSpan w:val="3"/>
          </w:tcPr>
          <w:p w14:paraId="087A9453" w14:textId="77108498" w:rsidR="00A0031D" w:rsidRDefault="00A0031D" w:rsidP="00A0031D">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23dBm</w:t>
            </w:r>
          </w:p>
        </w:tc>
      </w:tr>
      <w:tr w:rsidR="00A0031D" w:rsidRPr="009E46B5" w14:paraId="2A0F61DB" w14:textId="77777777" w:rsidTr="00B9664C">
        <w:tc>
          <w:tcPr>
            <w:tcW w:w="993" w:type="dxa"/>
          </w:tcPr>
          <w:p w14:paraId="36CF4D93" w14:textId="23B58022" w:rsidR="00A0031D"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BS receiver Noise Figure</w:t>
            </w:r>
          </w:p>
        </w:tc>
        <w:tc>
          <w:tcPr>
            <w:tcW w:w="8646" w:type="dxa"/>
            <w:gridSpan w:val="3"/>
          </w:tcPr>
          <w:p w14:paraId="49DFCEDA" w14:textId="59BE8D72" w:rsidR="00A0031D" w:rsidRDefault="00A0031D" w:rsidP="00A0031D">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5dB</w:t>
            </w:r>
          </w:p>
        </w:tc>
      </w:tr>
      <w:tr w:rsidR="00A0031D" w:rsidRPr="009E46B5" w14:paraId="6C87200C" w14:textId="77777777" w:rsidTr="00B9664C">
        <w:tc>
          <w:tcPr>
            <w:tcW w:w="993" w:type="dxa"/>
          </w:tcPr>
          <w:p w14:paraId="08C43794" w14:textId="61842942" w:rsidR="00A0031D"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UE receiver Noise Figure</w:t>
            </w:r>
          </w:p>
        </w:tc>
        <w:tc>
          <w:tcPr>
            <w:tcW w:w="8646" w:type="dxa"/>
            <w:gridSpan w:val="3"/>
          </w:tcPr>
          <w:p w14:paraId="6A94E0F6" w14:textId="2E172D8D" w:rsidR="00A0031D" w:rsidRDefault="00A0031D" w:rsidP="00A0031D">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9dB</w:t>
            </w:r>
          </w:p>
        </w:tc>
      </w:tr>
      <w:tr w:rsidR="00A0031D" w:rsidRPr="009E46B5" w14:paraId="0841B466" w14:textId="77777777" w:rsidTr="00B9664C">
        <w:tc>
          <w:tcPr>
            <w:tcW w:w="993" w:type="dxa"/>
          </w:tcPr>
          <w:p w14:paraId="0DA49A30" w14:textId="3D7527B6" w:rsidR="00A0031D"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UE Antenna height</w:t>
            </w:r>
          </w:p>
        </w:tc>
        <w:tc>
          <w:tcPr>
            <w:tcW w:w="8646" w:type="dxa"/>
            <w:gridSpan w:val="3"/>
          </w:tcPr>
          <w:p w14:paraId="7EBBDE07" w14:textId="501F9220" w:rsidR="00A0031D" w:rsidRDefault="00A0031D" w:rsidP="00A0031D">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1.5m</w:t>
            </w:r>
          </w:p>
        </w:tc>
      </w:tr>
      <w:tr w:rsidR="00A0031D" w:rsidRPr="009E46B5" w14:paraId="15B33289" w14:textId="77777777" w:rsidTr="00B9664C">
        <w:tc>
          <w:tcPr>
            <w:tcW w:w="993" w:type="dxa"/>
          </w:tcPr>
          <w:p w14:paraId="65BAB479" w14:textId="100E4AFB" w:rsidR="00A0031D" w:rsidRDefault="00A0031D" w:rsidP="00A0031D">
            <w:pPr>
              <w:keepNext/>
              <w:keepLines/>
              <w:overflowPunct/>
              <w:autoSpaceDE/>
              <w:autoSpaceDN/>
              <w:adjustRightInd/>
              <w:spacing w:after="0"/>
              <w:textAlignment w:val="auto"/>
              <w:rPr>
                <w:rFonts w:ascii="Arial" w:eastAsia="맑은 고딕" w:hAnsi="Arial" w:cs="Arial"/>
                <w:sz w:val="18"/>
                <w:lang w:eastAsia="ko-KR"/>
              </w:rPr>
            </w:pPr>
            <w:r>
              <w:rPr>
                <w:rFonts w:ascii="Arial" w:eastAsia="맑은 고딕" w:hAnsi="Arial" w:cs="Arial" w:hint="eastAsia"/>
                <w:sz w:val="18"/>
                <w:lang w:eastAsia="ko-KR"/>
              </w:rPr>
              <w:t>Spatial consistency</w:t>
            </w:r>
          </w:p>
        </w:tc>
        <w:tc>
          <w:tcPr>
            <w:tcW w:w="8646" w:type="dxa"/>
            <w:gridSpan w:val="3"/>
          </w:tcPr>
          <w:p w14:paraId="6FD994F4" w14:textId="77777777" w:rsidR="00A0031D" w:rsidRDefault="00A0031D" w:rsidP="00A0031D">
            <w:pPr>
              <w:widowControl w:val="0"/>
              <w:overflowPunct/>
              <w:autoSpaceDE/>
              <w:autoSpaceDN/>
              <w:adjustRightInd/>
              <w:spacing w:after="0"/>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w:t>
            </w:r>
            <w:r>
              <w:rPr>
                <w:rFonts w:ascii="Arial" w:eastAsia="맑은 고딕" w:hAnsi="Arial" w:cs="Arial" w:hint="eastAsia"/>
                <w:color w:val="000000"/>
                <w:sz w:val="18"/>
                <w:szCs w:val="18"/>
                <w:lang w:eastAsia="ko-KR"/>
              </w:rPr>
              <w:t xml:space="preserve">ompanies </w:t>
            </w:r>
            <w:r>
              <w:rPr>
                <w:rFonts w:ascii="Arial" w:eastAsia="맑은 고딕" w:hAnsi="Arial" w:cs="Arial"/>
                <w:color w:val="000000"/>
                <w:sz w:val="18"/>
                <w:szCs w:val="18"/>
                <w:lang w:eastAsia="ko-KR"/>
              </w:rPr>
              <w:t>report the one of spatial consistency procedures.</w:t>
            </w:r>
          </w:p>
          <w:p w14:paraId="5980EA4A" w14:textId="54647ECF" w:rsidR="00A0031D" w:rsidRPr="009E46B5" w:rsidRDefault="00A0031D" w:rsidP="00A0031D">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w:t>
            </w:r>
            <w:r>
              <w:rPr>
                <w:rFonts w:ascii="Arial" w:eastAsiaTheme="minorEastAsia" w:hAnsi="Arial" w:cs="Arial"/>
                <w:color w:val="000000"/>
                <w:sz w:val="18"/>
                <w:szCs w:val="18"/>
                <w:lang w:val="fr-FR" w:eastAsia="en-US"/>
              </w:rPr>
              <w:t>Procedure A in TR38.901</w:t>
            </w:r>
          </w:p>
          <w:p w14:paraId="41A8F0C6" w14:textId="41D05857" w:rsidR="00A0031D" w:rsidRPr="009E46B5" w:rsidRDefault="00A0031D" w:rsidP="00A0031D">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w:t>
            </w:r>
            <w:r>
              <w:rPr>
                <w:rFonts w:ascii="Arial" w:eastAsiaTheme="minorEastAsia" w:hAnsi="Arial" w:cs="Arial"/>
                <w:color w:val="000000"/>
                <w:sz w:val="18"/>
                <w:szCs w:val="18"/>
                <w:lang w:val="fr-FR" w:eastAsia="en-US"/>
              </w:rPr>
              <w:t>Procedure B in TR38.901</w:t>
            </w:r>
          </w:p>
          <w:p w14:paraId="46AA7E11" w14:textId="18FE5397" w:rsidR="00A0031D" w:rsidRPr="00E05976" w:rsidRDefault="00A0031D" w:rsidP="00A0031D">
            <w:pPr>
              <w:widowControl w:val="0"/>
              <w:overflowPunct/>
              <w:autoSpaceDE/>
              <w:autoSpaceDN/>
              <w:adjustRightInd/>
              <w:spacing w:after="0"/>
              <w:textAlignment w:val="auto"/>
              <w:rPr>
                <w:rFonts w:ascii="Arial" w:eastAsia="맑은 고딕" w:hAnsi="Arial" w:cs="Arial"/>
                <w:color w:val="000000"/>
                <w:sz w:val="18"/>
                <w:szCs w:val="18"/>
                <w:lang w:val="fr-FR" w:eastAsia="ko-KR"/>
              </w:rPr>
            </w:pPr>
          </w:p>
        </w:tc>
      </w:tr>
    </w:tbl>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8B403A4" w14:textId="77777777" w:rsidR="00B86F6B" w:rsidRPr="003F2270" w:rsidRDefault="00B86F6B" w:rsidP="00B86F6B">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As for the generalized model for RSRP prediction, the performance difference between baseline and GC#2 is marginal, even though a slight degradation is observed for Case A temporal domain prediction in FR2. </w:t>
      </w:r>
    </w:p>
    <w:p w14:paraId="6CFC7CEC" w14:textId="77777777" w:rsidR="00B86F6B" w:rsidRDefault="00B86F6B" w:rsidP="00B86F6B">
      <w:pPr>
        <w:rPr>
          <w:rFonts w:eastAsia="맑은 고딕"/>
          <w:b/>
          <w:lang w:val="en-US" w:eastAsia="ko-KR"/>
        </w:rPr>
      </w:pPr>
      <w:r>
        <w:rPr>
          <w:rFonts w:eastAsia="맑은 고딕"/>
          <w:b/>
          <w:lang w:val="en-US" w:eastAsia="ko-KR"/>
        </w:rPr>
        <w:t>Proposal</w:t>
      </w:r>
      <w:r w:rsidRPr="007B4676">
        <w:rPr>
          <w:rFonts w:eastAsia="맑은 고딕"/>
          <w:b/>
          <w:lang w:val="en-US" w:eastAsia="ko-KR"/>
        </w:rPr>
        <w:t xml:space="preserve"> </w:t>
      </w:r>
      <w:r>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For Case A temporal domain prediction in FR2, RAN2 to capture the observation that the performance difference between baseline and GC#2 is marginal. </w:t>
      </w:r>
    </w:p>
    <w:p w14:paraId="1CF6D528" w14:textId="77777777" w:rsidR="00B86F6B" w:rsidRPr="003F2270" w:rsidRDefault="00B86F6B" w:rsidP="00B86F6B">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2</w:t>
      </w:r>
      <w:r w:rsidRPr="007B4676">
        <w:rPr>
          <w:rFonts w:eastAsia="맑은 고딕"/>
          <w:b/>
          <w:lang w:val="en-US" w:eastAsia="ko-KR"/>
        </w:rPr>
        <w:t>:</w:t>
      </w:r>
      <w:r>
        <w:rPr>
          <w:rFonts w:eastAsia="맑은 고딕"/>
          <w:b/>
          <w:lang w:val="en-US" w:eastAsia="ko-KR"/>
        </w:rPr>
        <w:t xml:space="preserve"> As for the generalized model for RSRP prediction, the performance difference between baseline and GC#2 is marginal for Case B temporal domain prediction in FR1. </w:t>
      </w:r>
    </w:p>
    <w:p w14:paraId="445C29EF" w14:textId="77777777" w:rsidR="00B86F6B" w:rsidRDefault="00B86F6B" w:rsidP="00B86F6B">
      <w:pPr>
        <w:rPr>
          <w:rFonts w:eastAsia="맑은 고딕"/>
          <w:b/>
          <w:lang w:val="en-US" w:eastAsia="ko-KR"/>
        </w:rPr>
      </w:pPr>
      <w:r>
        <w:rPr>
          <w:rFonts w:eastAsia="맑은 고딕"/>
          <w:b/>
          <w:lang w:val="en-US" w:eastAsia="ko-KR"/>
        </w:rPr>
        <w:lastRenderedPageBreak/>
        <w:t>Proposal</w:t>
      </w:r>
      <w:r w:rsidRPr="007B4676">
        <w:rPr>
          <w:rFonts w:eastAsia="맑은 고딕"/>
          <w:b/>
          <w:lang w:val="en-US" w:eastAsia="ko-KR"/>
        </w:rPr>
        <w:t xml:space="preserve"> </w:t>
      </w:r>
      <w:r>
        <w:rPr>
          <w:rFonts w:eastAsia="맑은 고딕"/>
          <w:b/>
          <w:lang w:val="en-US" w:eastAsia="ko-KR"/>
        </w:rPr>
        <w:t>2</w:t>
      </w:r>
      <w:r w:rsidRPr="007B4676">
        <w:rPr>
          <w:rFonts w:eastAsia="맑은 고딕"/>
          <w:b/>
          <w:lang w:val="en-US" w:eastAsia="ko-KR"/>
        </w:rPr>
        <w:t>:</w:t>
      </w:r>
      <w:r>
        <w:rPr>
          <w:rFonts w:eastAsia="맑은 고딕"/>
          <w:b/>
          <w:lang w:val="en-US" w:eastAsia="ko-KR"/>
        </w:rPr>
        <w:t xml:space="preserve"> For Case B temporal domain prediction in FR1, RAN2 to capture the observation that the performance difference between baseline and GC#2 is marginal. </w:t>
      </w:r>
    </w:p>
    <w:p w14:paraId="458D04F3" w14:textId="1CDA8445" w:rsidR="00B86F6B" w:rsidRPr="002958BA" w:rsidRDefault="00B86F6B" w:rsidP="00B86F6B">
      <w:pPr>
        <w:rPr>
          <w:rFonts w:eastAsia="맑은 고딕"/>
          <w:b/>
          <w:bCs/>
          <w:lang w:val="en-US" w:eastAsia="ko-KR"/>
        </w:rPr>
      </w:pPr>
      <w:r w:rsidRPr="002958BA">
        <w:rPr>
          <w:rFonts w:eastAsia="맑은 고딕" w:hint="eastAsia"/>
          <w:b/>
          <w:bCs/>
          <w:lang w:val="en-US" w:eastAsia="ko-KR"/>
        </w:rPr>
        <w:t>P</w:t>
      </w:r>
      <w:r w:rsidRPr="002958BA">
        <w:rPr>
          <w:rFonts w:eastAsia="맑은 고딕"/>
          <w:b/>
          <w:bCs/>
          <w:lang w:val="en-US" w:eastAsia="ko-KR"/>
        </w:rPr>
        <w:t xml:space="preserve">roposal </w:t>
      </w:r>
      <w:r>
        <w:rPr>
          <w:rFonts w:eastAsia="맑은 고딕"/>
          <w:b/>
          <w:bCs/>
          <w:lang w:val="en-US" w:eastAsia="ko-KR"/>
        </w:rPr>
        <w:t>3</w:t>
      </w:r>
      <w:r w:rsidRPr="002958BA">
        <w:rPr>
          <w:rFonts w:eastAsia="맑은 고딕"/>
          <w:b/>
          <w:bCs/>
          <w:lang w:val="en-US" w:eastAsia="ko-KR"/>
        </w:rPr>
        <w:t xml:space="preserve">: RAN2 to focus on FR1 </w:t>
      </w:r>
      <w:r w:rsidRPr="002958BA">
        <w:rPr>
          <w:rFonts w:eastAsia="맑은 고딕"/>
          <w:b/>
          <w:bCs/>
          <w:sz w:val="22"/>
          <w:szCs w:val="22"/>
          <w:lang w:val="en-US" w:eastAsia="en-US"/>
        </w:rPr>
        <w:t>for generalization study over cell configurations</w:t>
      </w:r>
    </w:p>
    <w:p w14:paraId="1CA5B7F8" w14:textId="77777777" w:rsidR="00B86F6B" w:rsidRDefault="00B86F6B" w:rsidP="00B86F6B">
      <w:pPr>
        <w:overflowPunct/>
        <w:autoSpaceDE/>
        <w:autoSpaceDN/>
        <w:adjustRightInd/>
        <w:textAlignment w:val="auto"/>
        <w:rPr>
          <w:rFonts w:eastAsia="맑은 고딕"/>
          <w:b/>
          <w:bCs/>
          <w:lang w:val="en-US" w:eastAsia="ko-KR" w:bidi="he-IL"/>
        </w:rPr>
      </w:pPr>
      <w:r w:rsidRPr="00B966EC">
        <w:rPr>
          <w:rFonts w:eastAsia="맑은 고딕"/>
          <w:b/>
          <w:bCs/>
          <w:lang w:val="en-US" w:eastAsia="ko-KR" w:bidi="he-IL"/>
        </w:rPr>
        <w:t xml:space="preserve">Proposal </w:t>
      </w:r>
      <w:r>
        <w:rPr>
          <w:rFonts w:eastAsia="맑은 고딕"/>
          <w:b/>
          <w:bCs/>
          <w:lang w:val="en-US" w:eastAsia="ko-KR" w:bidi="he-IL"/>
        </w:rPr>
        <w:t>4</w:t>
      </w:r>
      <w:r w:rsidRPr="00B966EC">
        <w:rPr>
          <w:rFonts w:eastAsia="맑은 고딕"/>
          <w:b/>
          <w:bCs/>
          <w:lang w:val="en-US" w:eastAsia="ko-KR" w:bidi="he-IL"/>
        </w:rPr>
        <w:t xml:space="preserve">: RAN2 to consider both </w:t>
      </w:r>
      <w:proofErr w:type="spellStart"/>
      <w:r w:rsidRPr="00B966EC">
        <w:rPr>
          <w:rFonts w:eastAsia="맑은 고딕"/>
          <w:b/>
          <w:bCs/>
          <w:lang w:val="en-US" w:eastAsia="ko-KR" w:bidi="he-IL"/>
        </w:rPr>
        <w:t>UMi</w:t>
      </w:r>
      <w:proofErr w:type="spellEnd"/>
      <w:r w:rsidRPr="00B966EC">
        <w:rPr>
          <w:rFonts w:eastAsia="맑은 고딕"/>
          <w:b/>
          <w:bCs/>
          <w:lang w:val="en-US" w:eastAsia="ko-KR" w:bidi="he-IL"/>
        </w:rPr>
        <w:t xml:space="preserve"> and </w:t>
      </w:r>
      <w:proofErr w:type="spellStart"/>
      <w:r w:rsidRPr="00B966EC">
        <w:rPr>
          <w:rFonts w:eastAsia="맑은 고딕"/>
          <w:b/>
          <w:bCs/>
          <w:lang w:val="en-US" w:eastAsia="ko-KR" w:bidi="he-IL"/>
        </w:rPr>
        <w:t>UMa</w:t>
      </w:r>
      <w:proofErr w:type="spellEnd"/>
      <w:r w:rsidRPr="00B966EC">
        <w:rPr>
          <w:rFonts w:eastAsia="맑은 고딕"/>
          <w:b/>
          <w:bCs/>
          <w:lang w:val="en-US" w:eastAsia="ko-KR" w:bidi="he-IL"/>
        </w:rPr>
        <w:t xml:space="preserve"> deployment scenarios for generalization study over cell configurations</w:t>
      </w:r>
      <w:r>
        <w:rPr>
          <w:rFonts w:eastAsia="맑은 고딕"/>
          <w:b/>
          <w:bCs/>
          <w:lang w:val="en-US" w:eastAsia="ko-KR" w:bidi="he-IL"/>
        </w:rPr>
        <w:t xml:space="preserve"> in FR1</w:t>
      </w:r>
      <w:r w:rsidRPr="00B966EC">
        <w:rPr>
          <w:rFonts w:eastAsia="맑은 고딕"/>
          <w:b/>
          <w:bCs/>
          <w:lang w:val="en-US" w:eastAsia="ko-KR" w:bidi="he-IL"/>
        </w:rPr>
        <w:t>.</w:t>
      </w:r>
      <w:r>
        <w:rPr>
          <w:rFonts w:eastAsia="맑은 고딕"/>
          <w:b/>
          <w:bCs/>
          <w:lang w:val="en-US" w:eastAsia="ko-KR" w:bidi="he-IL"/>
        </w:rPr>
        <w:t xml:space="preserve"> For baseline simulation assumptions, the following table can be adopted. </w:t>
      </w:r>
    </w:p>
    <w:p w14:paraId="242AC16D" w14:textId="7B15730B" w:rsidR="00607B20" w:rsidRPr="00B86F6B" w:rsidRDefault="00607B20" w:rsidP="00AD6EA1">
      <w:pPr>
        <w:rPr>
          <w:rFonts w:eastAsia="맑은 고딕"/>
          <w:b/>
          <w:lang w:val="en-US" w:eastAsia="ko-KR"/>
        </w:rPr>
      </w:pPr>
    </w:p>
    <w:bookmarkEnd w:id="2"/>
    <w:bookmarkEnd w:id="3"/>
    <w:bookmarkEnd w:id="4"/>
    <w:bookmarkEnd w:id="5"/>
    <w:bookmarkEnd w:id="6"/>
    <w:bookmarkEnd w:id="7"/>
    <w:bookmarkEnd w:id="8"/>
    <w:bookmarkEnd w:id="9"/>
    <w:bookmarkEnd w:id="10"/>
    <w:bookmarkEnd w:id="11"/>
    <w:bookmarkEnd w:id="12"/>
    <w:bookmarkEnd w:id="13"/>
    <w:p w14:paraId="00EB779E" w14:textId="77777777" w:rsidR="001378EE" w:rsidRPr="00AD6EA1" w:rsidRDefault="001378EE" w:rsidP="00AD6EA1">
      <w:pPr>
        <w:rPr>
          <w:rFonts w:eastAsia="맑은 고딕"/>
          <w:b/>
          <w:lang w:eastAsia="ko-KR"/>
        </w:rPr>
      </w:pPr>
    </w:p>
    <w:sectPr w:rsidR="001378EE" w:rsidRPr="00AD6EA1"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CD968" w14:textId="77777777" w:rsidR="003A60EF" w:rsidRDefault="003A60EF">
      <w:pPr>
        <w:spacing w:after="0"/>
      </w:pPr>
      <w:r>
        <w:separator/>
      </w:r>
    </w:p>
  </w:endnote>
  <w:endnote w:type="continuationSeparator" w:id="0">
    <w:p w14:paraId="16B49FF6" w14:textId="77777777" w:rsidR="003A60EF" w:rsidRDefault="003A60EF">
      <w:pPr>
        <w:spacing w:after="0"/>
      </w:pPr>
      <w:r>
        <w:continuationSeparator/>
      </w:r>
    </w:p>
  </w:endnote>
  <w:endnote w:type="continuationNotice" w:id="1">
    <w:p w14:paraId="24C282A7" w14:textId="77777777" w:rsidR="003A60EF" w:rsidRDefault="003A6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2A19" w14:textId="77777777" w:rsidR="003A60EF" w:rsidRDefault="003A60EF">
      <w:pPr>
        <w:spacing w:after="0"/>
      </w:pPr>
      <w:r>
        <w:separator/>
      </w:r>
    </w:p>
  </w:footnote>
  <w:footnote w:type="continuationSeparator" w:id="0">
    <w:p w14:paraId="75C152C0" w14:textId="77777777" w:rsidR="003A60EF" w:rsidRDefault="003A60EF">
      <w:pPr>
        <w:spacing w:after="0"/>
      </w:pPr>
      <w:r>
        <w:continuationSeparator/>
      </w:r>
    </w:p>
  </w:footnote>
  <w:footnote w:type="continuationNotice" w:id="1">
    <w:p w14:paraId="081C0EDC" w14:textId="77777777" w:rsidR="003A60EF" w:rsidRDefault="003A6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9E5579"/>
    <w:multiLevelType w:val="hybridMultilevel"/>
    <w:tmpl w:val="17BA85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5FE7574"/>
    <w:multiLevelType w:val="hybridMultilevel"/>
    <w:tmpl w:val="04385178"/>
    <w:lvl w:ilvl="0" w:tplc="B5BA386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3865EEC"/>
    <w:multiLevelType w:val="hybridMultilevel"/>
    <w:tmpl w:val="ACFCD884"/>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9"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8"/>
  </w:num>
  <w:num w:numId="6">
    <w:abstractNumId w:val="1"/>
  </w:num>
  <w:num w:numId="7">
    <w:abstractNumId w:val="7"/>
  </w:num>
  <w:num w:numId="8">
    <w:abstractNumId w:val="3"/>
  </w:num>
  <w:num w:numId="9">
    <w:abstractNumId w:val="0"/>
  </w:num>
  <w:num w:numId="10">
    <w:abstractNumId w:val="10"/>
  </w:num>
  <w:num w:numId="11">
    <w:abstractNumId w:val="11"/>
  </w:num>
  <w:num w:numId="12">
    <w:abstractNumId w:val="17"/>
  </w:num>
  <w:num w:numId="13">
    <w:abstractNumId w:val="4"/>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5"/>
  </w:num>
  <w:num w:numId="27">
    <w:abstractNumId w:val="19"/>
  </w:num>
  <w:num w:numId="28">
    <w:abstractNumId w:val="2"/>
  </w:num>
  <w:num w:numId="29">
    <w:abstractNumId w:val="14"/>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0EF7"/>
    <w:rsid w:val="0001164C"/>
    <w:rsid w:val="00011962"/>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A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16E"/>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901"/>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7C9"/>
    <w:rsid w:val="000C7810"/>
    <w:rsid w:val="000C7E28"/>
    <w:rsid w:val="000C7E4D"/>
    <w:rsid w:val="000D05BC"/>
    <w:rsid w:val="000D07D9"/>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B27"/>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982"/>
    <w:rsid w:val="00104B3F"/>
    <w:rsid w:val="00104E22"/>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10"/>
    <w:rsid w:val="00111D52"/>
    <w:rsid w:val="00111D57"/>
    <w:rsid w:val="00112234"/>
    <w:rsid w:val="001125FA"/>
    <w:rsid w:val="00112874"/>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A57"/>
    <w:rsid w:val="00135CFE"/>
    <w:rsid w:val="00135D25"/>
    <w:rsid w:val="00136356"/>
    <w:rsid w:val="001364C9"/>
    <w:rsid w:val="001369AB"/>
    <w:rsid w:val="00136C31"/>
    <w:rsid w:val="00136C92"/>
    <w:rsid w:val="00136D43"/>
    <w:rsid w:val="001373DF"/>
    <w:rsid w:val="001374E8"/>
    <w:rsid w:val="0013784A"/>
    <w:rsid w:val="001378EE"/>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12"/>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0B3"/>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036"/>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2D93"/>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19"/>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99E"/>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E86"/>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8BA"/>
    <w:rsid w:val="00295D90"/>
    <w:rsid w:val="00295E19"/>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A6A"/>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15"/>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F1"/>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D52"/>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38"/>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B5"/>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76E"/>
    <w:rsid w:val="003A2880"/>
    <w:rsid w:val="003A2A0E"/>
    <w:rsid w:val="003A2BA8"/>
    <w:rsid w:val="003A2DBC"/>
    <w:rsid w:val="003A3615"/>
    <w:rsid w:val="003A42CD"/>
    <w:rsid w:val="003A4B27"/>
    <w:rsid w:val="003A5701"/>
    <w:rsid w:val="003A59A7"/>
    <w:rsid w:val="003A5D94"/>
    <w:rsid w:val="003A60EF"/>
    <w:rsid w:val="003A69E8"/>
    <w:rsid w:val="003A6C1A"/>
    <w:rsid w:val="003A76C8"/>
    <w:rsid w:val="003A77EF"/>
    <w:rsid w:val="003A79EA"/>
    <w:rsid w:val="003B0B04"/>
    <w:rsid w:val="003B0D79"/>
    <w:rsid w:val="003B0EB8"/>
    <w:rsid w:val="003B0F90"/>
    <w:rsid w:val="003B1201"/>
    <w:rsid w:val="003B159A"/>
    <w:rsid w:val="003B1655"/>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26"/>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50"/>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270"/>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1E"/>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9E2"/>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0CE"/>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04"/>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8B1"/>
    <w:rsid w:val="004F0F11"/>
    <w:rsid w:val="004F17E1"/>
    <w:rsid w:val="004F1D65"/>
    <w:rsid w:val="004F1F85"/>
    <w:rsid w:val="004F210F"/>
    <w:rsid w:val="004F2436"/>
    <w:rsid w:val="004F24D3"/>
    <w:rsid w:val="004F26E6"/>
    <w:rsid w:val="004F278C"/>
    <w:rsid w:val="004F2882"/>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D48"/>
    <w:rsid w:val="004F4F21"/>
    <w:rsid w:val="004F4F64"/>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0A6"/>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254"/>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378"/>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07B20"/>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593"/>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4A0"/>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FD0"/>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0FCB"/>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A05"/>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5AD"/>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0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07"/>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5E6"/>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0DD"/>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705"/>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D86"/>
    <w:rsid w:val="00873E76"/>
    <w:rsid w:val="008745D7"/>
    <w:rsid w:val="008745FD"/>
    <w:rsid w:val="0087491B"/>
    <w:rsid w:val="00874A47"/>
    <w:rsid w:val="008752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2E30"/>
    <w:rsid w:val="00884383"/>
    <w:rsid w:val="00885022"/>
    <w:rsid w:val="00885523"/>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B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954"/>
    <w:rsid w:val="008B4CC3"/>
    <w:rsid w:val="008B4F25"/>
    <w:rsid w:val="008B5030"/>
    <w:rsid w:val="008B57E6"/>
    <w:rsid w:val="008B5CE4"/>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30C"/>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B2"/>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07"/>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BA7"/>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C6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74D"/>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BA"/>
    <w:rsid w:val="009D65D1"/>
    <w:rsid w:val="009D6B23"/>
    <w:rsid w:val="009D6FBB"/>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403"/>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1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6F92"/>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92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09"/>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A68"/>
    <w:rsid w:val="00AA4C25"/>
    <w:rsid w:val="00AA4E8E"/>
    <w:rsid w:val="00AA4F33"/>
    <w:rsid w:val="00AA50B4"/>
    <w:rsid w:val="00AA5130"/>
    <w:rsid w:val="00AA522A"/>
    <w:rsid w:val="00AA5A34"/>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93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6EA1"/>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207"/>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BA1"/>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0AF"/>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F6B"/>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6EC"/>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8F5"/>
    <w:rsid w:val="00BC0907"/>
    <w:rsid w:val="00BC098A"/>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A34"/>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6F83"/>
    <w:rsid w:val="00BF7024"/>
    <w:rsid w:val="00BF7227"/>
    <w:rsid w:val="00BF7976"/>
    <w:rsid w:val="00C004CB"/>
    <w:rsid w:val="00C00546"/>
    <w:rsid w:val="00C008A1"/>
    <w:rsid w:val="00C008C5"/>
    <w:rsid w:val="00C00B5C"/>
    <w:rsid w:val="00C01149"/>
    <w:rsid w:val="00C0130C"/>
    <w:rsid w:val="00C0162C"/>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EE0"/>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03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920"/>
    <w:rsid w:val="00C97A29"/>
    <w:rsid w:val="00C97BCA"/>
    <w:rsid w:val="00C97D12"/>
    <w:rsid w:val="00C97FC9"/>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613"/>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486"/>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A5C"/>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3A9"/>
    <w:rsid w:val="00D157EE"/>
    <w:rsid w:val="00D159F7"/>
    <w:rsid w:val="00D15AB6"/>
    <w:rsid w:val="00D15B0E"/>
    <w:rsid w:val="00D16325"/>
    <w:rsid w:val="00D167AF"/>
    <w:rsid w:val="00D16805"/>
    <w:rsid w:val="00D17095"/>
    <w:rsid w:val="00D17885"/>
    <w:rsid w:val="00D1794C"/>
    <w:rsid w:val="00D1795C"/>
    <w:rsid w:val="00D17A38"/>
    <w:rsid w:val="00D203CB"/>
    <w:rsid w:val="00D20624"/>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66"/>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996"/>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4D"/>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510"/>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9A6"/>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976"/>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99A"/>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174"/>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745"/>
    <w:rsid w:val="00EC7981"/>
    <w:rsid w:val="00EC7A27"/>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9A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AC1"/>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B1B"/>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C53"/>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CB8"/>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5DD"/>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20152">
      <w:bodyDiv w:val="1"/>
      <w:marLeft w:val="0"/>
      <w:marRight w:val="0"/>
      <w:marTop w:val="0"/>
      <w:marBottom w:val="0"/>
      <w:divBdr>
        <w:top w:val="none" w:sz="0" w:space="0" w:color="auto"/>
        <w:left w:val="none" w:sz="0" w:space="0" w:color="auto"/>
        <w:bottom w:val="none" w:sz="0" w:space="0" w:color="auto"/>
        <w:right w:val="none" w:sz="0" w:space="0" w:color="auto"/>
      </w:divBdr>
      <w:divsChild>
        <w:div w:id="972564156">
          <w:marLeft w:val="0"/>
          <w:marRight w:val="0"/>
          <w:marTop w:val="77"/>
          <w:marBottom w:val="0"/>
          <w:divBdr>
            <w:top w:val="none" w:sz="0" w:space="0" w:color="auto"/>
            <w:left w:val="none" w:sz="0" w:space="0" w:color="auto"/>
            <w:bottom w:val="none" w:sz="0" w:space="0" w:color="auto"/>
            <w:right w:val="none" w:sz="0" w:space="0" w:color="auto"/>
          </w:divBdr>
        </w:div>
      </w:divsChild>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01456">
      <w:bodyDiv w:val="1"/>
      <w:marLeft w:val="0"/>
      <w:marRight w:val="0"/>
      <w:marTop w:val="0"/>
      <w:marBottom w:val="0"/>
      <w:divBdr>
        <w:top w:val="none" w:sz="0" w:space="0" w:color="auto"/>
        <w:left w:val="none" w:sz="0" w:space="0" w:color="auto"/>
        <w:bottom w:val="none" w:sz="0" w:space="0" w:color="auto"/>
        <w:right w:val="none" w:sz="0" w:space="0" w:color="auto"/>
      </w:divBdr>
      <w:divsChild>
        <w:div w:id="1966156128">
          <w:marLeft w:val="0"/>
          <w:marRight w:val="0"/>
          <w:marTop w:val="77"/>
          <w:marBottom w:val="0"/>
          <w:divBdr>
            <w:top w:val="none" w:sz="0" w:space="0" w:color="auto"/>
            <w:left w:val="none" w:sz="0" w:space="0" w:color="auto"/>
            <w:bottom w:val="none" w:sz="0" w:space="0" w:color="auto"/>
            <w:right w:val="none" w:sz="0" w:space="0" w:color="auto"/>
          </w:divBdr>
        </w:div>
      </w:divsChild>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147314">
      <w:bodyDiv w:val="1"/>
      <w:marLeft w:val="0"/>
      <w:marRight w:val="0"/>
      <w:marTop w:val="0"/>
      <w:marBottom w:val="0"/>
      <w:divBdr>
        <w:top w:val="none" w:sz="0" w:space="0" w:color="auto"/>
        <w:left w:val="none" w:sz="0" w:space="0" w:color="auto"/>
        <w:bottom w:val="none" w:sz="0" w:space="0" w:color="auto"/>
        <w:right w:val="none" w:sz="0" w:space="0" w:color="auto"/>
      </w:divBdr>
      <w:divsChild>
        <w:div w:id="2009555291">
          <w:marLeft w:val="0"/>
          <w:marRight w:val="0"/>
          <w:marTop w:val="77"/>
          <w:marBottom w:val="0"/>
          <w:divBdr>
            <w:top w:val="none" w:sz="0" w:space="0" w:color="auto"/>
            <w:left w:val="none" w:sz="0" w:space="0" w:color="auto"/>
            <w:bottom w:val="none" w:sz="0" w:space="0" w:color="auto"/>
            <w:right w:val="none" w:sz="0" w:space="0" w:color="auto"/>
          </w:divBdr>
        </w:div>
      </w:divsChild>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459D1-75D2-4ADF-A786-8CC66E411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2003</Words>
  <Characters>11418</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2025-02-07T02:41:00Z</dcterms:created>
  <dcterms:modified xsi:type="dcterms:W3CDTF">2025-02-07T02:41:00Z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